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F8608" w14:textId="14775CA2" w:rsidR="00E323D4" w:rsidRPr="00D01590" w:rsidRDefault="00E323D4" w:rsidP="00E323D4">
      <w:pPr>
        <w:ind w:left="4320" w:firstLine="720"/>
        <w:jc w:val="right"/>
        <w:rPr>
          <w:rFonts w:ascii="Arial" w:hAnsi="Arial" w:cs="Arial"/>
          <w:sz w:val="22"/>
          <w:szCs w:val="22"/>
        </w:rPr>
      </w:pPr>
      <w:r w:rsidRPr="00D01590">
        <w:rPr>
          <w:rFonts w:ascii="Arial" w:hAnsi="Arial" w:cs="Arial"/>
          <w:sz w:val="22"/>
          <w:szCs w:val="22"/>
        </w:rPr>
        <w:t>Victoria Van Vreede</w:t>
      </w:r>
    </w:p>
    <w:p w14:paraId="457AD62D" w14:textId="42298174" w:rsidR="00E323D4" w:rsidRDefault="00E323D4" w:rsidP="00E323D4">
      <w:pPr>
        <w:jc w:val="right"/>
        <w:rPr>
          <w:rFonts w:ascii="Arial" w:hAnsi="Arial" w:cs="Arial"/>
          <w:sz w:val="22"/>
          <w:szCs w:val="22"/>
        </w:rPr>
      </w:pPr>
      <w:r w:rsidRPr="00D01590">
        <w:rPr>
          <w:rFonts w:ascii="Arial" w:hAnsi="Arial" w:cs="Arial"/>
          <w:sz w:val="22"/>
          <w:szCs w:val="22"/>
        </w:rPr>
        <w:t>April 10, 2014</w:t>
      </w:r>
    </w:p>
    <w:p w14:paraId="17941E3F" w14:textId="77777777" w:rsidR="00D01590" w:rsidRPr="00D01590" w:rsidRDefault="00D01590" w:rsidP="00E323D4">
      <w:pPr>
        <w:jc w:val="right"/>
        <w:rPr>
          <w:rFonts w:ascii="Arial" w:hAnsi="Arial" w:cs="Arial"/>
          <w:sz w:val="22"/>
          <w:szCs w:val="22"/>
        </w:rPr>
      </w:pPr>
    </w:p>
    <w:p w14:paraId="2E748810" w14:textId="42298174" w:rsidR="00716D8A" w:rsidRPr="00D01590" w:rsidRDefault="00716D8A">
      <w:pPr>
        <w:rPr>
          <w:rFonts w:ascii="Arial" w:hAnsi="Arial" w:cs="Arial"/>
          <w:b/>
          <w:sz w:val="22"/>
          <w:szCs w:val="22"/>
          <w:u w:val="single"/>
        </w:rPr>
      </w:pPr>
      <w:r w:rsidRPr="00D01590">
        <w:rPr>
          <w:rFonts w:ascii="Arial" w:hAnsi="Arial" w:cs="Arial"/>
          <w:b/>
          <w:sz w:val="22"/>
          <w:szCs w:val="22"/>
          <w:u w:val="single"/>
        </w:rPr>
        <w:t>Specific Aims</w:t>
      </w:r>
    </w:p>
    <w:p w14:paraId="47949033" w14:textId="09BEEEDD" w:rsidR="00730903" w:rsidRPr="00D01590" w:rsidRDefault="007B1C6B" w:rsidP="009B6260">
      <w:pPr>
        <w:rPr>
          <w:rFonts w:ascii="Arial" w:hAnsi="Arial" w:cs="Arial"/>
          <w:sz w:val="22"/>
          <w:szCs w:val="22"/>
        </w:rPr>
      </w:pPr>
      <w:r w:rsidRPr="00D01590">
        <w:rPr>
          <w:rFonts w:ascii="Arial" w:hAnsi="Arial" w:cs="Arial"/>
          <w:sz w:val="22"/>
          <w:szCs w:val="22"/>
        </w:rPr>
        <w:t>Juvenile myocloni</w:t>
      </w:r>
      <w:r w:rsidR="002409A3" w:rsidRPr="00D01590">
        <w:rPr>
          <w:rFonts w:ascii="Arial" w:hAnsi="Arial" w:cs="Arial"/>
          <w:sz w:val="22"/>
          <w:szCs w:val="22"/>
        </w:rPr>
        <w:t>c epilepsy</w:t>
      </w:r>
      <w:r w:rsidR="00F0301F" w:rsidRPr="00D01590">
        <w:rPr>
          <w:rFonts w:ascii="Arial" w:hAnsi="Arial" w:cs="Arial"/>
          <w:sz w:val="22"/>
          <w:szCs w:val="22"/>
        </w:rPr>
        <w:t xml:space="preserve"> (JME)</w:t>
      </w:r>
      <w:r w:rsidR="002409A3" w:rsidRPr="00D01590">
        <w:rPr>
          <w:rFonts w:ascii="Arial" w:hAnsi="Arial" w:cs="Arial"/>
          <w:sz w:val="22"/>
          <w:szCs w:val="22"/>
        </w:rPr>
        <w:t xml:space="preserve"> is responsible for </w:t>
      </w:r>
      <w:r w:rsidRPr="00D01590">
        <w:rPr>
          <w:rFonts w:ascii="Arial" w:hAnsi="Arial" w:cs="Arial"/>
          <w:sz w:val="22"/>
          <w:szCs w:val="22"/>
        </w:rPr>
        <w:t>10</w:t>
      </w:r>
      <w:r w:rsidR="00601F3A" w:rsidRPr="00D01590">
        <w:rPr>
          <w:rFonts w:ascii="Arial" w:hAnsi="Arial" w:cs="Arial"/>
          <w:sz w:val="22"/>
          <w:szCs w:val="22"/>
        </w:rPr>
        <w:t>-30</w:t>
      </w:r>
      <w:r w:rsidRPr="00D01590">
        <w:rPr>
          <w:rFonts w:ascii="Arial" w:hAnsi="Arial" w:cs="Arial"/>
          <w:sz w:val="22"/>
          <w:szCs w:val="22"/>
        </w:rPr>
        <w:t>% of epilepsy cases worldwide and is</w:t>
      </w:r>
      <w:r w:rsidR="00DE0EE6" w:rsidRPr="00D01590">
        <w:rPr>
          <w:rFonts w:ascii="Arial" w:hAnsi="Arial" w:cs="Arial"/>
          <w:sz w:val="22"/>
          <w:szCs w:val="22"/>
        </w:rPr>
        <w:t xml:space="preserve"> the most frequent cause of hereditary epilepsy</w:t>
      </w:r>
      <w:r w:rsidR="00F0301F" w:rsidRPr="00D01590">
        <w:rPr>
          <w:rFonts w:ascii="Arial" w:hAnsi="Arial" w:cs="Arial"/>
          <w:sz w:val="22"/>
          <w:szCs w:val="22"/>
        </w:rPr>
        <w:t xml:space="preserve"> </w:t>
      </w:r>
      <w:r w:rsidR="009171EC" w:rsidRPr="00D01590">
        <w:rPr>
          <w:rFonts w:ascii="Arial" w:hAnsi="Arial" w:cs="Arial"/>
          <w:sz w:val="22"/>
          <w:szCs w:val="22"/>
          <w:vertAlign w:val="superscript"/>
        </w:rPr>
        <w:t>[</w:t>
      </w:r>
      <w:r w:rsidR="00F0301F" w:rsidRPr="00D01590">
        <w:rPr>
          <w:rFonts w:ascii="Arial" w:hAnsi="Arial" w:cs="Arial"/>
          <w:sz w:val="22"/>
          <w:szCs w:val="22"/>
          <w:vertAlign w:val="superscript"/>
        </w:rPr>
        <w:t>1</w:t>
      </w:r>
      <w:r w:rsidR="009171EC" w:rsidRPr="00D01590">
        <w:rPr>
          <w:rFonts w:ascii="Arial" w:hAnsi="Arial" w:cs="Arial"/>
          <w:sz w:val="22"/>
          <w:szCs w:val="22"/>
          <w:vertAlign w:val="superscript"/>
        </w:rPr>
        <w:t>]</w:t>
      </w:r>
      <w:r w:rsidR="00F0301F" w:rsidRPr="00D01590">
        <w:rPr>
          <w:rFonts w:ascii="Arial" w:hAnsi="Arial" w:cs="Arial"/>
          <w:sz w:val="22"/>
          <w:szCs w:val="22"/>
        </w:rPr>
        <w:t xml:space="preserve">. </w:t>
      </w:r>
      <w:r w:rsidR="00DE0EE6" w:rsidRPr="00D01590">
        <w:rPr>
          <w:rFonts w:ascii="Arial" w:hAnsi="Arial" w:cs="Arial"/>
          <w:sz w:val="22"/>
          <w:szCs w:val="22"/>
        </w:rPr>
        <w:t>The disease typically presents during puberty, begin</w:t>
      </w:r>
      <w:r w:rsidR="002409A3" w:rsidRPr="00D01590">
        <w:rPr>
          <w:rFonts w:ascii="Arial" w:hAnsi="Arial" w:cs="Arial"/>
          <w:sz w:val="22"/>
          <w:szCs w:val="22"/>
        </w:rPr>
        <w:t xml:space="preserve">ning with </w:t>
      </w:r>
      <w:r w:rsidR="00DE0EE6" w:rsidRPr="00D01590">
        <w:rPr>
          <w:rFonts w:ascii="Arial" w:hAnsi="Arial" w:cs="Arial"/>
          <w:sz w:val="22"/>
          <w:szCs w:val="22"/>
        </w:rPr>
        <w:t xml:space="preserve">myoclonic seizures, </w:t>
      </w:r>
      <w:r w:rsidR="003F3ABD" w:rsidRPr="00D01590">
        <w:rPr>
          <w:rFonts w:ascii="Arial" w:hAnsi="Arial" w:cs="Arial"/>
          <w:sz w:val="22"/>
          <w:szCs w:val="22"/>
        </w:rPr>
        <w:t xml:space="preserve">or muscle spasms, </w:t>
      </w:r>
      <w:r w:rsidR="00DE0EE6" w:rsidRPr="00D01590">
        <w:rPr>
          <w:rFonts w:ascii="Arial" w:hAnsi="Arial" w:cs="Arial"/>
          <w:sz w:val="22"/>
          <w:szCs w:val="22"/>
        </w:rPr>
        <w:t xml:space="preserve">and progresses to </w:t>
      </w:r>
      <w:r w:rsidR="00B61E78">
        <w:rPr>
          <w:rFonts w:ascii="Arial" w:hAnsi="Arial" w:cs="Arial"/>
          <w:sz w:val="22"/>
          <w:szCs w:val="22"/>
        </w:rPr>
        <w:t>full loss of consciousness</w:t>
      </w:r>
      <w:r w:rsidR="00DE0EE6" w:rsidRPr="00D01590">
        <w:rPr>
          <w:rFonts w:ascii="Arial" w:hAnsi="Arial" w:cs="Arial"/>
          <w:sz w:val="22"/>
          <w:szCs w:val="22"/>
        </w:rPr>
        <w:t xml:space="preserve"> seizures within</w:t>
      </w:r>
      <w:r w:rsidR="00B672FB" w:rsidRPr="00D01590">
        <w:rPr>
          <w:rFonts w:ascii="Arial" w:hAnsi="Arial" w:cs="Arial"/>
          <w:sz w:val="22"/>
          <w:szCs w:val="22"/>
        </w:rPr>
        <w:t xml:space="preserve"> a few years</w:t>
      </w:r>
      <w:r w:rsidR="00022DFE" w:rsidRPr="00D01590">
        <w:rPr>
          <w:rFonts w:ascii="Arial" w:hAnsi="Arial" w:cs="Arial"/>
          <w:sz w:val="22"/>
          <w:szCs w:val="22"/>
        </w:rPr>
        <w:t xml:space="preserve"> </w:t>
      </w:r>
      <w:r w:rsidR="00022DFE" w:rsidRPr="00D01590">
        <w:rPr>
          <w:rFonts w:ascii="Arial" w:hAnsi="Arial" w:cs="Arial"/>
          <w:sz w:val="22"/>
          <w:szCs w:val="22"/>
          <w:vertAlign w:val="superscript"/>
        </w:rPr>
        <w:t>[2]</w:t>
      </w:r>
      <w:r w:rsidR="00B672FB" w:rsidRPr="00D01590">
        <w:rPr>
          <w:rFonts w:ascii="Arial" w:hAnsi="Arial" w:cs="Arial"/>
          <w:sz w:val="22"/>
          <w:szCs w:val="22"/>
        </w:rPr>
        <w:t>.</w:t>
      </w:r>
      <w:r w:rsidR="00DE0EE6" w:rsidRPr="00D01590">
        <w:rPr>
          <w:rFonts w:ascii="Arial" w:hAnsi="Arial" w:cs="Arial"/>
          <w:sz w:val="22"/>
          <w:szCs w:val="22"/>
        </w:rPr>
        <w:t xml:space="preserve"> The </w:t>
      </w:r>
      <w:r w:rsidR="002409A3" w:rsidRPr="00D01590">
        <w:rPr>
          <w:rFonts w:ascii="Arial" w:hAnsi="Arial" w:cs="Arial"/>
          <w:sz w:val="22"/>
          <w:szCs w:val="22"/>
        </w:rPr>
        <w:t xml:space="preserve">genetic </w:t>
      </w:r>
      <w:r w:rsidR="00730903" w:rsidRPr="00D01590">
        <w:rPr>
          <w:rFonts w:ascii="Arial" w:hAnsi="Arial" w:cs="Arial"/>
          <w:sz w:val="22"/>
          <w:szCs w:val="22"/>
        </w:rPr>
        <w:t xml:space="preserve">analysis of </w:t>
      </w:r>
      <w:r w:rsidR="00B61E78">
        <w:rPr>
          <w:rFonts w:ascii="Arial" w:hAnsi="Arial" w:cs="Arial"/>
          <w:sz w:val="22"/>
          <w:szCs w:val="22"/>
        </w:rPr>
        <w:t xml:space="preserve">JME </w:t>
      </w:r>
      <w:r w:rsidR="00730903" w:rsidRPr="00D01590">
        <w:rPr>
          <w:rFonts w:ascii="Arial" w:hAnsi="Arial" w:cs="Arial"/>
          <w:sz w:val="22"/>
          <w:szCs w:val="22"/>
        </w:rPr>
        <w:t>affected</w:t>
      </w:r>
      <w:r w:rsidR="00DE0EE6" w:rsidRPr="00D01590">
        <w:rPr>
          <w:rFonts w:ascii="Arial" w:hAnsi="Arial" w:cs="Arial"/>
          <w:sz w:val="22"/>
          <w:szCs w:val="22"/>
        </w:rPr>
        <w:t xml:space="preserve"> families</w:t>
      </w:r>
      <w:r w:rsidRPr="00D01590">
        <w:rPr>
          <w:rFonts w:ascii="Arial" w:hAnsi="Arial" w:cs="Arial"/>
          <w:sz w:val="22"/>
          <w:szCs w:val="22"/>
        </w:rPr>
        <w:t xml:space="preserve"> led researchers to </w:t>
      </w:r>
      <w:r w:rsidR="00B9585B" w:rsidRPr="00D01590">
        <w:rPr>
          <w:rFonts w:ascii="Arial" w:hAnsi="Arial" w:cs="Arial"/>
          <w:sz w:val="22"/>
          <w:szCs w:val="22"/>
        </w:rPr>
        <w:t xml:space="preserve">the association of </w:t>
      </w:r>
      <w:r w:rsidR="003F3ABD" w:rsidRPr="00D01590">
        <w:rPr>
          <w:rFonts w:ascii="Arial" w:hAnsi="Arial" w:cs="Arial"/>
          <w:sz w:val="22"/>
          <w:szCs w:val="22"/>
        </w:rPr>
        <w:t xml:space="preserve">the </w:t>
      </w:r>
      <w:r w:rsidR="00BD0955" w:rsidRPr="00D01590">
        <w:rPr>
          <w:rFonts w:ascii="Arial" w:hAnsi="Arial" w:cs="Arial"/>
          <w:sz w:val="22"/>
          <w:szCs w:val="22"/>
        </w:rPr>
        <w:t>EFHC1 gene</w:t>
      </w:r>
      <w:r w:rsidR="00B61E78">
        <w:rPr>
          <w:rFonts w:ascii="Arial" w:hAnsi="Arial" w:cs="Arial"/>
          <w:sz w:val="22"/>
          <w:szCs w:val="22"/>
        </w:rPr>
        <w:t xml:space="preserve"> </w:t>
      </w:r>
      <w:r w:rsidR="00022DFE" w:rsidRPr="00D01590">
        <w:rPr>
          <w:rFonts w:ascii="Arial" w:hAnsi="Arial" w:cs="Arial"/>
          <w:sz w:val="22"/>
          <w:szCs w:val="22"/>
          <w:vertAlign w:val="superscript"/>
        </w:rPr>
        <w:t>[3</w:t>
      </w:r>
      <w:r w:rsidR="009171EC" w:rsidRPr="00D01590">
        <w:rPr>
          <w:rFonts w:ascii="Arial" w:hAnsi="Arial" w:cs="Arial"/>
          <w:sz w:val="22"/>
          <w:szCs w:val="22"/>
          <w:vertAlign w:val="superscript"/>
        </w:rPr>
        <w:t>]</w:t>
      </w:r>
      <w:r w:rsidR="00601F3A" w:rsidRPr="00D01590">
        <w:rPr>
          <w:rFonts w:ascii="Arial" w:hAnsi="Arial" w:cs="Arial"/>
          <w:sz w:val="22"/>
          <w:szCs w:val="22"/>
        </w:rPr>
        <w:t xml:space="preserve">. </w:t>
      </w:r>
      <w:r w:rsidR="00B61E78">
        <w:rPr>
          <w:rFonts w:ascii="Arial" w:hAnsi="Arial" w:cs="Arial"/>
          <w:sz w:val="22"/>
          <w:szCs w:val="22"/>
        </w:rPr>
        <w:t xml:space="preserve">EFHC1 encodes a calcium binding protein, unusual for epilepsy </w:t>
      </w:r>
      <w:r w:rsidR="00B61E78" w:rsidRPr="00B61E78">
        <w:rPr>
          <w:rFonts w:ascii="Arial" w:hAnsi="Arial" w:cs="Arial"/>
          <w:sz w:val="22"/>
          <w:szCs w:val="22"/>
          <w:vertAlign w:val="superscript"/>
        </w:rPr>
        <w:t>[3]</w:t>
      </w:r>
      <w:r w:rsidR="00B61E78">
        <w:rPr>
          <w:rFonts w:ascii="Arial" w:hAnsi="Arial" w:cs="Arial"/>
          <w:sz w:val="22"/>
          <w:szCs w:val="22"/>
        </w:rPr>
        <w:t>.  EFHC1 is</w:t>
      </w:r>
      <w:r w:rsidR="00D83297" w:rsidRPr="00D01590">
        <w:rPr>
          <w:rFonts w:ascii="Arial" w:hAnsi="Arial" w:cs="Arial"/>
          <w:sz w:val="22"/>
          <w:szCs w:val="22"/>
        </w:rPr>
        <w:t xml:space="preserve"> involved in</w:t>
      </w:r>
      <w:r w:rsidR="00B61E78">
        <w:rPr>
          <w:rFonts w:ascii="Arial" w:hAnsi="Arial" w:cs="Arial"/>
          <w:sz w:val="22"/>
          <w:szCs w:val="22"/>
        </w:rPr>
        <w:t xml:space="preserve"> </w:t>
      </w:r>
      <w:r w:rsidR="00BD0955" w:rsidRPr="00D01590">
        <w:rPr>
          <w:rFonts w:ascii="Arial" w:hAnsi="Arial" w:cs="Arial"/>
          <w:sz w:val="22"/>
          <w:szCs w:val="22"/>
        </w:rPr>
        <w:t xml:space="preserve">apoptosis </w:t>
      </w:r>
      <w:r w:rsidR="00B61E78">
        <w:rPr>
          <w:rFonts w:ascii="Arial" w:hAnsi="Arial" w:cs="Arial"/>
          <w:sz w:val="22"/>
          <w:szCs w:val="22"/>
        </w:rPr>
        <w:t>and mitosis</w:t>
      </w:r>
      <w:r w:rsidR="00724264" w:rsidRPr="00D01590">
        <w:rPr>
          <w:rFonts w:ascii="Arial" w:hAnsi="Arial" w:cs="Arial"/>
          <w:sz w:val="22"/>
          <w:szCs w:val="22"/>
        </w:rPr>
        <w:t>,</w:t>
      </w:r>
      <w:r w:rsidR="00F912EF" w:rsidRPr="00D01590">
        <w:rPr>
          <w:rFonts w:ascii="Arial" w:hAnsi="Arial" w:cs="Arial"/>
          <w:sz w:val="22"/>
          <w:szCs w:val="22"/>
        </w:rPr>
        <w:t xml:space="preserve"> </w:t>
      </w:r>
      <w:r w:rsidR="00B61E78">
        <w:rPr>
          <w:rFonts w:ascii="Arial" w:hAnsi="Arial" w:cs="Arial"/>
          <w:sz w:val="22"/>
          <w:szCs w:val="22"/>
        </w:rPr>
        <w:t>cellular events that require microtubules</w:t>
      </w:r>
      <w:r w:rsidR="00110F52" w:rsidRPr="00D01590">
        <w:rPr>
          <w:rFonts w:ascii="Arial" w:hAnsi="Arial" w:cs="Arial"/>
          <w:sz w:val="22"/>
          <w:szCs w:val="22"/>
        </w:rPr>
        <w:t xml:space="preserve"> </w:t>
      </w:r>
      <w:r w:rsidR="00022DFE" w:rsidRPr="00D01590">
        <w:rPr>
          <w:rFonts w:ascii="Arial" w:hAnsi="Arial" w:cs="Arial"/>
          <w:sz w:val="22"/>
          <w:szCs w:val="22"/>
          <w:vertAlign w:val="superscript"/>
        </w:rPr>
        <w:t>[4]</w:t>
      </w:r>
      <w:r w:rsidR="00110F52" w:rsidRPr="00D01590">
        <w:rPr>
          <w:rFonts w:ascii="Arial" w:hAnsi="Arial" w:cs="Arial"/>
          <w:sz w:val="22"/>
          <w:szCs w:val="22"/>
        </w:rPr>
        <w:t xml:space="preserve">. </w:t>
      </w:r>
      <w:r w:rsidR="00B61E78">
        <w:rPr>
          <w:rFonts w:ascii="Arial" w:hAnsi="Arial" w:cs="Arial"/>
          <w:sz w:val="22"/>
          <w:szCs w:val="22"/>
        </w:rPr>
        <w:t>EFHC1 protein contains four domains</w:t>
      </w:r>
      <w:r w:rsidR="00E517E9" w:rsidRPr="00D01590">
        <w:rPr>
          <w:rFonts w:ascii="Arial" w:hAnsi="Arial" w:cs="Arial"/>
          <w:sz w:val="22"/>
          <w:szCs w:val="22"/>
        </w:rPr>
        <w:t>: an EF hand calcium-binding domain and three DM10 domains</w:t>
      </w:r>
      <w:r w:rsidR="00601F3A" w:rsidRPr="00D01590">
        <w:rPr>
          <w:rFonts w:ascii="Arial" w:hAnsi="Arial" w:cs="Arial"/>
          <w:sz w:val="22"/>
          <w:szCs w:val="22"/>
        </w:rPr>
        <w:t xml:space="preserve"> </w:t>
      </w:r>
      <w:r w:rsidR="009171EC" w:rsidRPr="00D01590">
        <w:rPr>
          <w:rFonts w:ascii="Arial" w:hAnsi="Arial" w:cs="Arial"/>
          <w:sz w:val="22"/>
          <w:szCs w:val="22"/>
          <w:vertAlign w:val="superscript"/>
        </w:rPr>
        <w:t>[</w:t>
      </w:r>
      <w:r w:rsidR="00601F3A" w:rsidRPr="00D01590">
        <w:rPr>
          <w:rFonts w:ascii="Arial" w:hAnsi="Arial" w:cs="Arial"/>
          <w:sz w:val="22"/>
          <w:szCs w:val="22"/>
          <w:vertAlign w:val="superscript"/>
        </w:rPr>
        <w:t>1</w:t>
      </w:r>
      <w:r w:rsidR="009171EC" w:rsidRPr="00D01590">
        <w:rPr>
          <w:rFonts w:ascii="Arial" w:hAnsi="Arial" w:cs="Arial"/>
          <w:sz w:val="22"/>
          <w:szCs w:val="22"/>
          <w:vertAlign w:val="superscript"/>
        </w:rPr>
        <w:t>]</w:t>
      </w:r>
      <w:r w:rsidR="00601F3A" w:rsidRPr="00D01590">
        <w:rPr>
          <w:rFonts w:ascii="Arial" w:hAnsi="Arial" w:cs="Arial"/>
          <w:sz w:val="22"/>
          <w:szCs w:val="22"/>
        </w:rPr>
        <w:t xml:space="preserve">. </w:t>
      </w:r>
      <w:r w:rsidR="00B61E78">
        <w:rPr>
          <w:rFonts w:ascii="Arial" w:hAnsi="Arial" w:cs="Arial"/>
          <w:sz w:val="22"/>
          <w:szCs w:val="22"/>
        </w:rPr>
        <w:t>The function of these repeating DM10 domains remains unknown</w:t>
      </w:r>
      <w:r w:rsidR="0022629A" w:rsidRPr="00D01590">
        <w:rPr>
          <w:rFonts w:ascii="Arial" w:hAnsi="Arial" w:cs="Arial"/>
          <w:sz w:val="22"/>
          <w:szCs w:val="22"/>
        </w:rPr>
        <w:t xml:space="preserve"> </w:t>
      </w:r>
      <w:r w:rsidR="0022629A" w:rsidRPr="00D01590">
        <w:rPr>
          <w:rFonts w:ascii="Arial" w:hAnsi="Arial" w:cs="Arial"/>
          <w:sz w:val="22"/>
          <w:szCs w:val="22"/>
          <w:vertAlign w:val="superscript"/>
        </w:rPr>
        <w:t>[</w:t>
      </w:r>
      <w:r w:rsidR="00022DFE" w:rsidRPr="00D01590">
        <w:rPr>
          <w:rFonts w:ascii="Arial" w:hAnsi="Arial" w:cs="Arial"/>
          <w:sz w:val="22"/>
          <w:szCs w:val="22"/>
          <w:vertAlign w:val="superscript"/>
        </w:rPr>
        <w:t>5</w:t>
      </w:r>
      <w:r w:rsidR="00F02EEE" w:rsidRPr="00D01590">
        <w:rPr>
          <w:rFonts w:ascii="Arial" w:hAnsi="Arial" w:cs="Arial"/>
          <w:sz w:val="22"/>
          <w:szCs w:val="22"/>
          <w:vertAlign w:val="superscript"/>
        </w:rPr>
        <w:t>]</w:t>
      </w:r>
      <w:r w:rsidR="00E212E2" w:rsidRPr="00D01590">
        <w:rPr>
          <w:rFonts w:ascii="Arial" w:hAnsi="Arial" w:cs="Arial"/>
          <w:sz w:val="22"/>
          <w:szCs w:val="22"/>
        </w:rPr>
        <w:t xml:space="preserve">. </w:t>
      </w:r>
      <w:r w:rsidR="00730903" w:rsidRPr="00D01590">
        <w:rPr>
          <w:rFonts w:ascii="Arial" w:hAnsi="Arial" w:cs="Arial"/>
          <w:i/>
          <w:sz w:val="22"/>
          <w:szCs w:val="22"/>
        </w:rPr>
        <w:t>Without basic understandi</w:t>
      </w:r>
      <w:r w:rsidR="003F3ABD" w:rsidRPr="00D01590">
        <w:rPr>
          <w:rFonts w:ascii="Arial" w:hAnsi="Arial" w:cs="Arial"/>
          <w:i/>
          <w:sz w:val="22"/>
          <w:szCs w:val="22"/>
        </w:rPr>
        <w:t>ng of the fu</w:t>
      </w:r>
      <w:r w:rsidR="008B3297" w:rsidRPr="00D01590">
        <w:rPr>
          <w:rFonts w:ascii="Arial" w:hAnsi="Arial" w:cs="Arial"/>
          <w:i/>
          <w:sz w:val="22"/>
          <w:szCs w:val="22"/>
        </w:rPr>
        <w:t>nctionality of EFCH1</w:t>
      </w:r>
      <w:r w:rsidR="003F3ABD" w:rsidRPr="00D01590">
        <w:rPr>
          <w:rFonts w:ascii="Arial" w:hAnsi="Arial" w:cs="Arial"/>
          <w:i/>
          <w:sz w:val="22"/>
          <w:szCs w:val="22"/>
        </w:rPr>
        <w:t>’</w:t>
      </w:r>
      <w:r w:rsidR="00730903" w:rsidRPr="00D01590">
        <w:rPr>
          <w:rFonts w:ascii="Arial" w:hAnsi="Arial" w:cs="Arial"/>
          <w:i/>
          <w:sz w:val="22"/>
          <w:szCs w:val="22"/>
        </w:rPr>
        <w:t xml:space="preserve">s domains, </w:t>
      </w:r>
      <w:r w:rsidR="003F3ABD" w:rsidRPr="00D01590">
        <w:rPr>
          <w:rFonts w:ascii="Arial" w:hAnsi="Arial" w:cs="Arial"/>
          <w:i/>
          <w:sz w:val="22"/>
          <w:szCs w:val="22"/>
        </w:rPr>
        <w:t xml:space="preserve">our understanding of </w:t>
      </w:r>
      <w:r w:rsidR="007E6D3D" w:rsidRPr="00D01590">
        <w:rPr>
          <w:rFonts w:ascii="Arial" w:hAnsi="Arial" w:cs="Arial"/>
          <w:i/>
          <w:sz w:val="22"/>
          <w:szCs w:val="22"/>
        </w:rPr>
        <w:t xml:space="preserve">the causation of </w:t>
      </w:r>
      <w:r w:rsidR="003F3ABD" w:rsidRPr="00D01590">
        <w:rPr>
          <w:rFonts w:ascii="Arial" w:hAnsi="Arial" w:cs="Arial"/>
          <w:i/>
          <w:sz w:val="22"/>
          <w:szCs w:val="22"/>
        </w:rPr>
        <w:t xml:space="preserve">JME remains incredibly limited, and </w:t>
      </w:r>
      <w:r w:rsidR="00730903" w:rsidRPr="00D01590">
        <w:rPr>
          <w:rFonts w:ascii="Arial" w:hAnsi="Arial" w:cs="Arial"/>
          <w:i/>
          <w:sz w:val="22"/>
          <w:szCs w:val="22"/>
        </w:rPr>
        <w:t xml:space="preserve">possible treatment </w:t>
      </w:r>
      <w:r w:rsidR="00602890" w:rsidRPr="00D01590">
        <w:rPr>
          <w:rFonts w:ascii="Arial" w:hAnsi="Arial" w:cs="Arial"/>
          <w:i/>
          <w:sz w:val="22"/>
          <w:szCs w:val="22"/>
        </w:rPr>
        <w:t xml:space="preserve">options </w:t>
      </w:r>
      <w:r w:rsidR="003F3ABD" w:rsidRPr="00D01590">
        <w:rPr>
          <w:rFonts w:ascii="Arial" w:hAnsi="Arial" w:cs="Arial"/>
          <w:i/>
          <w:sz w:val="22"/>
          <w:szCs w:val="22"/>
        </w:rPr>
        <w:t>overlooked.</w:t>
      </w:r>
      <w:r w:rsidR="003F3ABD" w:rsidRPr="00D01590">
        <w:rPr>
          <w:rFonts w:ascii="Arial" w:hAnsi="Arial" w:cs="Arial"/>
          <w:sz w:val="22"/>
          <w:szCs w:val="22"/>
        </w:rPr>
        <w:t xml:space="preserve"> </w:t>
      </w:r>
    </w:p>
    <w:p w14:paraId="31ABC163" w14:textId="77777777" w:rsidR="00790316" w:rsidRPr="00D01590" w:rsidRDefault="00790316" w:rsidP="009B6260">
      <w:pPr>
        <w:rPr>
          <w:rFonts w:ascii="Arial" w:hAnsi="Arial" w:cs="Arial"/>
          <w:sz w:val="22"/>
          <w:szCs w:val="22"/>
        </w:rPr>
      </w:pPr>
    </w:p>
    <w:p w14:paraId="2526CAB5" w14:textId="2243E411" w:rsidR="00790316" w:rsidRDefault="00F02EEE" w:rsidP="009B6260">
      <w:pPr>
        <w:rPr>
          <w:rFonts w:ascii="Arial" w:hAnsi="Arial" w:cs="Arial"/>
          <w:sz w:val="22"/>
          <w:szCs w:val="22"/>
        </w:rPr>
      </w:pPr>
      <w:r w:rsidRPr="00D01590">
        <w:rPr>
          <w:rFonts w:ascii="Arial" w:hAnsi="Arial" w:cs="Arial"/>
          <w:b/>
          <w:i/>
          <w:sz w:val="22"/>
          <w:szCs w:val="22"/>
        </w:rPr>
        <w:t xml:space="preserve">The primary goal of this research is to create a better understanding of the role of </w:t>
      </w:r>
      <w:r w:rsidR="00B61E78">
        <w:rPr>
          <w:rFonts w:ascii="Arial" w:hAnsi="Arial" w:cs="Arial"/>
          <w:b/>
          <w:i/>
          <w:sz w:val="22"/>
          <w:szCs w:val="22"/>
        </w:rPr>
        <w:t xml:space="preserve">the </w:t>
      </w:r>
      <w:r w:rsidRPr="00D01590">
        <w:rPr>
          <w:rFonts w:ascii="Arial" w:hAnsi="Arial" w:cs="Arial"/>
          <w:b/>
          <w:i/>
          <w:sz w:val="22"/>
          <w:szCs w:val="22"/>
        </w:rPr>
        <w:t>EFHC1</w:t>
      </w:r>
      <w:r w:rsidR="00B61E78">
        <w:rPr>
          <w:rFonts w:ascii="Arial" w:hAnsi="Arial" w:cs="Arial"/>
          <w:b/>
          <w:i/>
          <w:sz w:val="22"/>
          <w:szCs w:val="22"/>
        </w:rPr>
        <w:t xml:space="preserve"> protein</w:t>
      </w:r>
      <w:r w:rsidRPr="00D01590">
        <w:rPr>
          <w:rFonts w:ascii="Arial" w:hAnsi="Arial" w:cs="Arial"/>
          <w:b/>
          <w:i/>
          <w:sz w:val="22"/>
          <w:szCs w:val="22"/>
        </w:rPr>
        <w:t xml:space="preserve"> </w:t>
      </w:r>
      <w:r w:rsidR="00B61E78">
        <w:rPr>
          <w:rFonts w:ascii="Arial" w:hAnsi="Arial" w:cs="Arial"/>
          <w:b/>
          <w:i/>
          <w:sz w:val="22"/>
          <w:szCs w:val="22"/>
        </w:rPr>
        <w:t>in epilepsy</w:t>
      </w:r>
      <w:r w:rsidR="00B61E78" w:rsidRPr="00627CEB">
        <w:rPr>
          <w:rFonts w:ascii="Arial" w:hAnsi="Arial" w:cs="Arial"/>
          <w:sz w:val="22"/>
          <w:szCs w:val="22"/>
        </w:rPr>
        <w:t xml:space="preserve">. </w:t>
      </w:r>
      <w:r w:rsidR="00627CEB">
        <w:rPr>
          <w:rFonts w:ascii="Arial" w:hAnsi="Arial" w:cs="Arial"/>
          <w:sz w:val="22"/>
          <w:szCs w:val="22"/>
        </w:rPr>
        <w:t>I will specifically analyze the three DM10 domains</w:t>
      </w:r>
      <w:r w:rsidRPr="00627CEB">
        <w:rPr>
          <w:rFonts w:ascii="Arial" w:hAnsi="Arial" w:cs="Arial"/>
          <w:sz w:val="22"/>
          <w:szCs w:val="22"/>
        </w:rPr>
        <w:t xml:space="preserve"> within the EFHC1 protein. </w:t>
      </w:r>
      <w:r w:rsidR="00790316" w:rsidRPr="00D01590">
        <w:rPr>
          <w:rFonts w:ascii="Arial" w:hAnsi="Arial" w:cs="Arial"/>
          <w:sz w:val="22"/>
          <w:szCs w:val="22"/>
        </w:rPr>
        <w:t xml:space="preserve">The pattern of three repeating DM10 domains </w:t>
      </w:r>
      <w:r w:rsidR="00602890" w:rsidRPr="00D01590">
        <w:rPr>
          <w:rFonts w:ascii="Arial" w:hAnsi="Arial" w:cs="Arial"/>
          <w:sz w:val="22"/>
          <w:szCs w:val="22"/>
        </w:rPr>
        <w:t xml:space="preserve">within a protein </w:t>
      </w:r>
      <w:r w:rsidR="00627CEB">
        <w:rPr>
          <w:rFonts w:ascii="Arial" w:hAnsi="Arial" w:cs="Arial"/>
          <w:sz w:val="22"/>
          <w:szCs w:val="22"/>
        </w:rPr>
        <w:t>only occurs</w:t>
      </w:r>
      <w:r w:rsidR="00790316" w:rsidRPr="00D01590">
        <w:rPr>
          <w:rFonts w:ascii="Arial" w:hAnsi="Arial" w:cs="Arial"/>
          <w:sz w:val="22"/>
          <w:szCs w:val="22"/>
        </w:rPr>
        <w:t xml:space="preserve"> in mammalian EFHC1 and chlamydomonas Rib72</w:t>
      </w:r>
      <w:r w:rsidR="00F912EF" w:rsidRPr="00D01590">
        <w:rPr>
          <w:rFonts w:ascii="Arial" w:hAnsi="Arial" w:cs="Arial"/>
          <w:sz w:val="22"/>
          <w:szCs w:val="22"/>
        </w:rPr>
        <w:t xml:space="preserve">, a protein component </w:t>
      </w:r>
      <w:r w:rsidRPr="00D01590">
        <w:rPr>
          <w:rFonts w:ascii="Arial" w:hAnsi="Arial" w:cs="Arial"/>
          <w:sz w:val="22"/>
          <w:szCs w:val="22"/>
        </w:rPr>
        <w:t>of</w:t>
      </w:r>
      <w:r w:rsidR="009A4810" w:rsidRPr="00D01590">
        <w:rPr>
          <w:rFonts w:ascii="Arial" w:hAnsi="Arial" w:cs="Arial"/>
          <w:sz w:val="22"/>
          <w:szCs w:val="22"/>
        </w:rPr>
        <w:t xml:space="preserve"> cilia</w:t>
      </w:r>
      <w:r w:rsidR="00627CEB">
        <w:rPr>
          <w:rFonts w:ascii="Arial" w:hAnsi="Arial" w:cs="Arial"/>
          <w:sz w:val="22"/>
          <w:szCs w:val="22"/>
        </w:rPr>
        <w:t xml:space="preserve"> in green algae</w:t>
      </w:r>
      <w:r w:rsidR="0022629A" w:rsidRPr="00D01590">
        <w:rPr>
          <w:rFonts w:ascii="Arial" w:hAnsi="Arial" w:cs="Arial"/>
          <w:sz w:val="22"/>
          <w:szCs w:val="22"/>
        </w:rPr>
        <w:t xml:space="preserve"> that </w:t>
      </w:r>
      <w:r w:rsidR="00790316" w:rsidRPr="00D01590">
        <w:rPr>
          <w:rFonts w:ascii="Arial" w:hAnsi="Arial" w:cs="Arial"/>
          <w:sz w:val="22"/>
          <w:szCs w:val="22"/>
        </w:rPr>
        <w:t xml:space="preserve">shares 40% sequence identity with human EFHC1 </w:t>
      </w:r>
      <w:r w:rsidR="00022DFE" w:rsidRPr="00D01590">
        <w:rPr>
          <w:rFonts w:ascii="Arial" w:hAnsi="Arial" w:cs="Arial"/>
          <w:sz w:val="22"/>
          <w:szCs w:val="22"/>
          <w:vertAlign w:val="superscript"/>
        </w:rPr>
        <w:t>[6</w:t>
      </w:r>
      <w:r w:rsidR="00790316" w:rsidRPr="00D01590">
        <w:rPr>
          <w:rFonts w:ascii="Arial" w:hAnsi="Arial" w:cs="Arial"/>
          <w:sz w:val="22"/>
          <w:szCs w:val="22"/>
          <w:vertAlign w:val="superscript"/>
        </w:rPr>
        <w:t>]</w:t>
      </w:r>
      <w:r w:rsidR="00790316" w:rsidRPr="00D01590">
        <w:rPr>
          <w:rFonts w:ascii="Arial" w:hAnsi="Arial" w:cs="Arial"/>
          <w:sz w:val="22"/>
          <w:szCs w:val="22"/>
        </w:rPr>
        <w:t>.</w:t>
      </w:r>
      <w:r w:rsidR="00602890" w:rsidRPr="00D01590">
        <w:rPr>
          <w:rFonts w:ascii="Arial" w:hAnsi="Arial" w:cs="Arial"/>
          <w:sz w:val="22"/>
          <w:szCs w:val="22"/>
        </w:rPr>
        <w:t xml:space="preserve"> </w:t>
      </w:r>
      <w:r w:rsidR="00F912EF" w:rsidRPr="00D01590">
        <w:rPr>
          <w:rFonts w:ascii="Arial" w:hAnsi="Arial" w:cs="Arial"/>
          <w:sz w:val="22"/>
          <w:szCs w:val="22"/>
        </w:rPr>
        <w:t>Rib72 binds microtubule structures and other coiled coil proteins to form protofil</w:t>
      </w:r>
      <w:r w:rsidR="00627CEB">
        <w:rPr>
          <w:rFonts w:ascii="Arial" w:hAnsi="Arial" w:cs="Arial"/>
          <w:sz w:val="22"/>
          <w:szCs w:val="22"/>
        </w:rPr>
        <w:t>ament ribbons needed for cilia</w:t>
      </w:r>
      <w:r w:rsidR="00F912EF" w:rsidRPr="00D01590">
        <w:rPr>
          <w:rFonts w:ascii="Arial" w:hAnsi="Arial" w:cs="Arial"/>
          <w:sz w:val="22"/>
          <w:szCs w:val="22"/>
        </w:rPr>
        <w:t xml:space="preserve"> movement </w:t>
      </w:r>
      <w:r w:rsidR="00F912EF" w:rsidRPr="00D01590">
        <w:rPr>
          <w:rFonts w:ascii="Arial" w:hAnsi="Arial" w:cs="Arial"/>
          <w:sz w:val="22"/>
          <w:szCs w:val="22"/>
          <w:vertAlign w:val="superscript"/>
        </w:rPr>
        <w:t>[5]</w:t>
      </w:r>
      <w:r w:rsidR="00F912EF" w:rsidRPr="00D01590">
        <w:rPr>
          <w:rFonts w:ascii="Arial" w:hAnsi="Arial" w:cs="Arial"/>
          <w:sz w:val="22"/>
          <w:szCs w:val="22"/>
        </w:rPr>
        <w:t xml:space="preserve">. </w:t>
      </w:r>
      <w:r w:rsidR="0022629A" w:rsidRPr="00D01590">
        <w:rPr>
          <w:rFonts w:ascii="Arial" w:hAnsi="Arial" w:cs="Arial"/>
          <w:sz w:val="22"/>
          <w:szCs w:val="22"/>
        </w:rPr>
        <w:t xml:space="preserve">Because of the similarity of sequence </w:t>
      </w:r>
      <w:r w:rsidR="00F912EF" w:rsidRPr="00D01590">
        <w:rPr>
          <w:rFonts w:ascii="Arial" w:hAnsi="Arial" w:cs="Arial"/>
          <w:sz w:val="22"/>
          <w:szCs w:val="22"/>
        </w:rPr>
        <w:t>and domain structure of Rib72 and EFHC1</w:t>
      </w:r>
      <w:r w:rsidRPr="00D01590">
        <w:rPr>
          <w:rFonts w:ascii="Arial" w:hAnsi="Arial" w:cs="Arial"/>
          <w:sz w:val="22"/>
          <w:szCs w:val="22"/>
        </w:rPr>
        <w:t xml:space="preserve"> proteins</w:t>
      </w:r>
      <w:r w:rsidR="0022629A" w:rsidRPr="00D01590">
        <w:rPr>
          <w:rFonts w:ascii="Arial" w:hAnsi="Arial" w:cs="Arial"/>
          <w:sz w:val="22"/>
          <w:szCs w:val="22"/>
        </w:rPr>
        <w:t xml:space="preserve">, </w:t>
      </w:r>
      <w:r w:rsidR="0022629A" w:rsidRPr="00D01590">
        <w:rPr>
          <w:rFonts w:ascii="Arial" w:hAnsi="Arial" w:cs="Arial"/>
          <w:b/>
          <w:i/>
          <w:sz w:val="22"/>
          <w:szCs w:val="22"/>
        </w:rPr>
        <w:t xml:space="preserve">I hypothesize that </w:t>
      </w:r>
      <w:r w:rsidRPr="00D01590">
        <w:rPr>
          <w:rFonts w:ascii="Arial" w:hAnsi="Arial" w:cs="Arial"/>
          <w:b/>
          <w:i/>
          <w:sz w:val="22"/>
          <w:szCs w:val="22"/>
        </w:rPr>
        <w:t xml:space="preserve">EFHC1 </w:t>
      </w:r>
      <w:r w:rsidR="0022629A" w:rsidRPr="00D01590">
        <w:rPr>
          <w:rFonts w:ascii="Arial" w:hAnsi="Arial" w:cs="Arial"/>
          <w:b/>
          <w:i/>
          <w:sz w:val="22"/>
          <w:szCs w:val="22"/>
        </w:rPr>
        <w:t xml:space="preserve">protein </w:t>
      </w:r>
      <w:r w:rsidR="00627CEB">
        <w:rPr>
          <w:rFonts w:ascii="Arial" w:hAnsi="Arial" w:cs="Arial"/>
          <w:b/>
          <w:i/>
          <w:sz w:val="22"/>
          <w:szCs w:val="22"/>
        </w:rPr>
        <w:t>binds cellular microtubules via</w:t>
      </w:r>
      <w:r w:rsidRPr="00D01590">
        <w:rPr>
          <w:rFonts w:ascii="Arial" w:hAnsi="Arial" w:cs="Arial"/>
          <w:b/>
          <w:i/>
          <w:sz w:val="22"/>
          <w:szCs w:val="22"/>
        </w:rPr>
        <w:t xml:space="preserve"> DM10 domains.</w:t>
      </w:r>
      <w:r w:rsidR="001A21A0">
        <w:rPr>
          <w:rFonts w:ascii="Arial" w:hAnsi="Arial" w:cs="Arial"/>
          <w:b/>
          <w:i/>
          <w:sz w:val="22"/>
          <w:szCs w:val="22"/>
        </w:rPr>
        <w:t xml:space="preserve"> </w:t>
      </w:r>
      <w:r w:rsidR="00EC7A0D" w:rsidRPr="00D01590">
        <w:rPr>
          <w:rFonts w:ascii="Arial" w:hAnsi="Arial" w:cs="Arial"/>
          <w:sz w:val="22"/>
          <w:szCs w:val="22"/>
        </w:rPr>
        <w:t>I</w:t>
      </w:r>
      <w:r w:rsidRPr="00D01590">
        <w:rPr>
          <w:rFonts w:ascii="Arial" w:hAnsi="Arial" w:cs="Arial"/>
          <w:sz w:val="22"/>
          <w:szCs w:val="22"/>
        </w:rPr>
        <w:t xml:space="preserve"> will explore this hypothesis using three specific aims: </w:t>
      </w:r>
    </w:p>
    <w:p w14:paraId="2859238A" w14:textId="77777777" w:rsidR="00D01590" w:rsidRPr="00D01590" w:rsidRDefault="00D01590" w:rsidP="009B6260">
      <w:pPr>
        <w:rPr>
          <w:rFonts w:ascii="Arial" w:hAnsi="Arial" w:cs="Arial"/>
          <w:sz w:val="22"/>
          <w:szCs w:val="22"/>
        </w:rPr>
      </w:pPr>
    </w:p>
    <w:p w14:paraId="4C799614" w14:textId="77777777" w:rsidR="00D2235D" w:rsidRPr="00D01590" w:rsidRDefault="00D2235D" w:rsidP="009B6260">
      <w:pPr>
        <w:rPr>
          <w:rFonts w:ascii="Arial" w:hAnsi="Arial" w:cs="Arial"/>
          <w:b/>
          <w:sz w:val="22"/>
          <w:szCs w:val="22"/>
        </w:rPr>
      </w:pPr>
    </w:p>
    <w:p w14:paraId="5AEFF5A7" w14:textId="0F26BE05" w:rsidR="009A4810" w:rsidRPr="00D01590" w:rsidRDefault="00F02EEE" w:rsidP="0081481A">
      <w:pPr>
        <w:rPr>
          <w:rFonts w:ascii="Arial" w:hAnsi="Arial" w:cs="Arial"/>
          <w:b/>
          <w:sz w:val="22"/>
          <w:szCs w:val="22"/>
        </w:rPr>
      </w:pPr>
      <w:r w:rsidRPr="00D01590">
        <w:rPr>
          <w:rFonts w:ascii="Arial" w:hAnsi="Arial" w:cs="Arial"/>
          <w:b/>
          <w:sz w:val="22"/>
          <w:szCs w:val="22"/>
        </w:rPr>
        <w:t xml:space="preserve">Aim </w:t>
      </w:r>
      <w:r w:rsidR="00414D5D" w:rsidRPr="00D01590">
        <w:rPr>
          <w:rFonts w:ascii="Arial" w:hAnsi="Arial" w:cs="Arial"/>
          <w:b/>
          <w:sz w:val="22"/>
          <w:szCs w:val="22"/>
        </w:rPr>
        <w:t>1</w:t>
      </w:r>
      <w:r w:rsidR="006116AA" w:rsidRPr="00D01590">
        <w:rPr>
          <w:rFonts w:ascii="Arial" w:hAnsi="Arial" w:cs="Arial"/>
          <w:b/>
          <w:sz w:val="22"/>
          <w:szCs w:val="22"/>
        </w:rPr>
        <w:t>:</w:t>
      </w:r>
      <w:r w:rsidR="0081481A" w:rsidRPr="00D01590">
        <w:rPr>
          <w:rFonts w:ascii="Arial" w:hAnsi="Arial" w:cs="Arial"/>
          <w:b/>
          <w:sz w:val="22"/>
          <w:szCs w:val="22"/>
        </w:rPr>
        <w:t xml:space="preserve"> </w:t>
      </w:r>
      <w:r w:rsidR="00627CEB">
        <w:rPr>
          <w:rFonts w:ascii="Arial" w:hAnsi="Arial" w:cs="Arial"/>
          <w:b/>
          <w:sz w:val="22"/>
          <w:szCs w:val="22"/>
        </w:rPr>
        <w:t>To determine which</w:t>
      </w:r>
      <w:r w:rsidR="009A4810" w:rsidRPr="00D01590">
        <w:rPr>
          <w:rFonts w:ascii="Arial" w:hAnsi="Arial" w:cs="Arial"/>
          <w:b/>
          <w:sz w:val="22"/>
          <w:szCs w:val="22"/>
        </w:rPr>
        <w:t xml:space="preserve"> DM10 domains </w:t>
      </w:r>
      <w:r w:rsidR="00627CEB">
        <w:rPr>
          <w:rFonts w:ascii="Arial" w:hAnsi="Arial" w:cs="Arial"/>
          <w:b/>
          <w:sz w:val="22"/>
          <w:szCs w:val="22"/>
        </w:rPr>
        <w:t xml:space="preserve">in EFHC1 bind microtubules. </w:t>
      </w:r>
      <w:r w:rsidR="009A4810" w:rsidRPr="00D01590">
        <w:rPr>
          <w:rFonts w:ascii="Arial" w:hAnsi="Arial" w:cs="Arial"/>
          <w:b/>
          <w:sz w:val="22"/>
          <w:szCs w:val="22"/>
        </w:rPr>
        <w:t xml:space="preserve"> </w:t>
      </w:r>
    </w:p>
    <w:p w14:paraId="548A1C30" w14:textId="2E776C32" w:rsidR="009A4810" w:rsidRPr="00105451" w:rsidRDefault="009A4810" w:rsidP="0081481A">
      <w:pPr>
        <w:rPr>
          <w:rFonts w:ascii="Arial" w:hAnsi="Arial" w:cs="Arial"/>
          <w:sz w:val="22"/>
          <w:szCs w:val="22"/>
        </w:rPr>
      </w:pPr>
      <w:r w:rsidRPr="00D01590">
        <w:rPr>
          <w:rFonts w:ascii="Arial" w:hAnsi="Arial" w:cs="Arial"/>
          <w:b/>
          <w:sz w:val="22"/>
          <w:szCs w:val="22"/>
        </w:rPr>
        <w:t xml:space="preserve">Approach: </w:t>
      </w:r>
      <w:r w:rsidR="00105451">
        <w:rPr>
          <w:rFonts w:ascii="Arial" w:hAnsi="Arial" w:cs="Arial"/>
          <w:sz w:val="22"/>
          <w:szCs w:val="22"/>
        </w:rPr>
        <w:t xml:space="preserve">Structure function analysis will be conducted using </w:t>
      </w:r>
      <w:r w:rsidR="005020C0">
        <w:rPr>
          <w:rFonts w:ascii="Arial" w:hAnsi="Arial" w:cs="Arial"/>
          <w:sz w:val="22"/>
          <w:szCs w:val="22"/>
        </w:rPr>
        <w:t>domain information gathered from SMAR</w:t>
      </w:r>
      <w:r w:rsidR="009836D9">
        <w:rPr>
          <w:rFonts w:ascii="Arial" w:hAnsi="Arial" w:cs="Arial"/>
          <w:sz w:val="22"/>
          <w:szCs w:val="22"/>
        </w:rPr>
        <w:t xml:space="preserve">T and PFAM databases. Each </w:t>
      </w:r>
      <w:r w:rsidR="005020C0">
        <w:rPr>
          <w:rFonts w:ascii="Arial" w:hAnsi="Arial" w:cs="Arial"/>
          <w:sz w:val="22"/>
          <w:szCs w:val="22"/>
        </w:rPr>
        <w:t>domain of mouse EFHC1 protein will be isolated and analyzed for its ability to bind to microtubules using</w:t>
      </w:r>
      <w:r w:rsidR="009836D9">
        <w:rPr>
          <w:rFonts w:ascii="Arial" w:hAnsi="Arial" w:cs="Arial"/>
          <w:sz w:val="22"/>
          <w:szCs w:val="22"/>
        </w:rPr>
        <w:t xml:space="preserve"> microtubules tagged with a fluorescent tag. </w:t>
      </w:r>
      <w:r w:rsidR="005020C0">
        <w:rPr>
          <w:rFonts w:ascii="Arial" w:hAnsi="Arial" w:cs="Arial"/>
          <w:sz w:val="22"/>
          <w:szCs w:val="22"/>
        </w:rPr>
        <w:t xml:space="preserve"> </w:t>
      </w:r>
    </w:p>
    <w:p w14:paraId="33A91116" w14:textId="4DA0826B" w:rsidR="009A4810" w:rsidRPr="00D01590" w:rsidRDefault="009A4810" w:rsidP="0081481A">
      <w:pPr>
        <w:rPr>
          <w:rFonts w:ascii="Arial" w:hAnsi="Arial" w:cs="Arial"/>
          <w:sz w:val="22"/>
          <w:szCs w:val="22"/>
        </w:rPr>
      </w:pPr>
      <w:r w:rsidRPr="00D01590">
        <w:rPr>
          <w:rFonts w:ascii="Arial" w:hAnsi="Arial" w:cs="Arial"/>
          <w:b/>
          <w:sz w:val="22"/>
          <w:szCs w:val="22"/>
        </w:rPr>
        <w:t>Hypothesis</w:t>
      </w:r>
      <w:r w:rsidRPr="00D01590">
        <w:rPr>
          <w:rFonts w:ascii="Arial" w:hAnsi="Arial" w:cs="Arial"/>
          <w:sz w:val="22"/>
          <w:szCs w:val="22"/>
        </w:rPr>
        <w:t xml:space="preserve">: </w:t>
      </w:r>
      <w:r w:rsidR="009836D9">
        <w:rPr>
          <w:rFonts w:ascii="Arial" w:hAnsi="Arial" w:cs="Arial"/>
          <w:sz w:val="22"/>
          <w:szCs w:val="22"/>
        </w:rPr>
        <w:t xml:space="preserve">Each of the three EFHC1 DM10 domains will bind microtubules while the EF hand domain will be unable to bind microtubule units. </w:t>
      </w:r>
    </w:p>
    <w:p w14:paraId="412082FA" w14:textId="77777777" w:rsidR="00414D5D" w:rsidRPr="00D01590" w:rsidRDefault="00414D5D" w:rsidP="009B6260">
      <w:pPr>
        <w:rPr>
          <w:rFonts w:ascii="Arial" w:hAnsi="Arial" w:cs="Arial"/>
          <w:sz w:val="22"/>
          <w:szCs w:val="22"/>
        </w:rPr>
      </w:pPr>
    </w:p>
    <w:p w14:paraId="0E8D7D1D" w14:textId="60EBCA55" w:rsidR="00AD61FA" w:rsidRPr="00D01590" w:rsidRDefault="00AD61FA" w:rsidP="00414D5D">
      <w:pPr>
        <w:rPr>
          <w:rFonts w:ascii="Arial" w:hAnsi="Arial" w:cs="Arial"/>
          <w:b/>
          <w:sz w:val="22"/>
          <w:szCs w:val="22"/>
        </w:rPr>
      </w:pPr>
      <w:r w:rsidRPr="00D01590">
        <w:rPr>
          <w:rFonts w:ascii="Arial" w:hAnsi="Arial" w:cs="Arial"/>
          <w:b/>
          <w:sz w:val="22"/>
          <w:szCs w:val="22"/>
        </w:rPr>
        <w:t>Aim 2</w:t>
      </w:r>
      <w:r w:rsidR="00414D5D" w:rsidRPr="00D01590">
        <w:rPr>
          <w:rFonts w:ascii="Arial" w:hAnsi="Arial" w:cs="Arial"/>
          <w:b/>
          <w:sz w:val="22"/>
          <w:szCs w:val="22"/>
        </w:rPr>
        <w:t xml:space="preserve">: </w:t>
      </w:r>
      <w:r w:rsidR="001A21A0">
        <w:rPr>
          <w:rFonts w:ascii="Arial" w:hAnsi="Arial" w:cs="Arial"/>
          <w:b/>
          <w:sz w:val="22"/>
          <w:szCs w:val="22"/>
        </w:rPr>
        <w:t>To analyze conserved DM10 amino acids among EFHC1 homologs.</w:t>
      </w:r>
      <w:r w:rsidRPr="00D01590">
        <w:rPr>
          <w:rFonts w:ascii="Arial" w:hAnsi="Arial" w:cs="Arial"/>
          <w:b/>
          <w:sz w:val="22"/>
          <w:szCs w:val="22"/>
        </w:rPr>
        <w:t xml:space="preserve"> </w:t>
      </w:r>
    </w:p>
    <w:p w14:paraId="127D21B6" w14:textId="1983AA5C" w:rsidR="00414D5D" w:rsidRPr="00D01590" w:rsidRDefault="00AD61FA" w:rsidP="00414D5D">
      <w:pPr>
        <w:rPr>
          <w:rFonts w:ascii="Arial" w:hAnsi="Arial" w:cs="Arial"/>
          <w:sz w:val="22"/>
          <w:szCs w:val="22"/>
        </w:rPr>
      </w:pPr>
      <w:r w:rsidRPr="00D01590">
        <w:rPr>
          <w:rFonts w:ascii="Arial" w:hAnsi="Arial" w:cs="Arial"/>
          <w:b/>
          <w:sz w:val="22"/>
          <w:szCs w:val="22"/>
        </w:rPr>
        <w:t xml:space="preserve">Approach: </w:t>
      </w:r>
      <w:proofErr w:type="spellStart"/>
      <w:r w:rsidR="001A21A0">
        <w:rPr>
          <w:rFonts w:ascii="Arial" w:hAnsi="Arial" w:cs="Arial"/>
          <w:sz w:val="22"/>
          <w:szCs w:val="22"/>
        </w:rPr>
        <w:t>Clustal</w:t>
      </w:r>
      <w:proofErr w:type="spellEnd"/>
      <w:r w:rsidR="001A21A0">
        <w:rPr>
          <w:rFonts w:ascii="Arial" w:hAnsi="Arial" w:cs="Arial"/>
          <w:sz w:val="22"/>
          <w:szCs w:val="22"/>
        </w:rPr>
        <w:t xml:space="preserve"> Omega alignment program will be used to analyze and align protein sequence of human EFHC1 homologs</w:t>
      </w:r>
      <w:r w:rsidRPr="00D01590">
        <w:rPr>
          <w:rFonts w:ascii="Arial" w:hAnsi="Arial" w:cs="Arial"/>
          <w:sz w:val="22"/>
          <w:szCs w:val="22"/>
        </w:rPr>
        <w:t>.</w:t>
      </w:r>
      <w:r w:rsidR="001A21A0">
        <w:rPr>
          <w:rFonts w:ascii="Arial" w:hAnsi="Arial" w:cs="Arial"/>
          <w:sz w:val="22"/>
          <w:szCs w:val="22"/>
        </w:rPr>
        <w:t xml:space="preserve"> Specific amino acids found as point mutations in human epileptic studies will be analyzed</w:t>
      </w:r>
      <w:r w:rsidR="00CE44B0" w:rsidRPr="00D01590">
        <w:rPr>
          <w:rFonts w:ascii="Arial" w:hAnsi="Arial" w:cs="Arial"/>
          <w:sz w:val="22"/>
          <w:szCs w:val="22"/>
        </w:rPr>
        <w:t xml:space="preserve"> </w:t>
      </w:r>
      <w:r w:rsidR="001A21A0">
        <w:rPr>
          <w:rFonts w:ascii="Arial" w:hAnsi="Arial" w:cs="Arial"/>
          <w:sz w:val="22"/>
          <w:szCs w:val="22"/>
        </w:rPr>
        <w:t>throughout other homolog sequences.</w:t>
      </w:r>
    </w:p>
    <w:p w14:paraId="641CD024" w14:textId="442A0E28" w:rsidR="00B43E4C" w:rsidRPr="001A21A0" w:rsidRDefault="00B43E4C" w:rsidP="00414D5D">
      <w:pPr>
        <w:rPr>
          <w:rFonts w:ascii="Arial" w:hAnsi="Arial" w:cs="Arial"/>
          <w:sz w:val="22"/>
          <w:szCs w:val="22"/>
        </w:rPr>
      </w:pPr>
      <w:r w:rsidRPr="00D01590">
        <w:rPr>
          <w:rFonts w:ascii="Arial" w:hAnsi="Arial" w:cs="Arial"/>
          <w:b/>
          <w:sz w:val="22"/>
          <w:szCs w:val="22"/>
        </w:rPr>
        <w:t xml:space="preserve">Hypothesis: </w:t>
      </w:r>
      <w:r w:rsidR="001A21A0">
        <w:rPr>
          <w:rFonts w:ascii="Arial" w:hAnsi="Arial" w:cs="Arial"/>
          <w:sz w:val="22"/>
          <w:szCs w:val="22"/>
        </w:rPr>
        <w:t xml:space="preserve">Amino acids implicated in epilepsy causation will be conserved throughout EFHC1 homologs, as they are vital for proper protein function. </w:t>
      </w:r>
    </w:p>
    <w:p w14:paraId="0ADC2274" w14:textId="77777777" w:rsidR="00F02EEE" w:rsidRPr="00D01590" w:rsidRDefault="00F02EEE" w:rsidP="00414D5D">
      <w:pPr>
        <w:rPr>
          <w:rFonts w:ascii="Arial" w:hAnsi="Arial" w:cs="Arial"/>
          <w:sz w:val="22"/>
          <w:szCs w:val="22"/>
        </w:rPr>
      </w:pPr>
    </w:p>
    <w:p w14:paraId="0C42E0F2" w14:textId="5143EA04" w:rsidR="00B33A30" w:rsidRPr="00D01590" w:rsidRDefault="00AD61FA" w:rsidP="00414D5D">
      <w:pPr>
        <w:rPr>
          <w:rFonts w:ascii="Arial" w:hAnsi="Arial" w:cs="Arial"/>
          <w:b/>
          <w:sz w:val="22"/>
          <w:szCs w:val="22"/>
        </w:rPr>
      </w:pPr>
      <w:r w:rsidRPr="00D01590">
        <w:rPr>
          <w:rFonts w:ascii="Arial" w:hAnsi="Arial" w:cs="Arial"/>
          <w:b/>
          <w:sz w:val="22"/>
          <w:szCs w:val="22"/>
        </w:rPr>
        <w:t xml:space="preserve">Aim 3: </w:t>
      </w:r>
      <w:r w:rsidR="00510177" w:rsidRPr="00D01590">
        <w:rPr>
          <w:rFonts w:ascii="Arial" w:hAnsi="Arial" w:cs="Arial"/>
          <w:b/>
          <w:sz w:val="22"/>
          <w:szCs w:val="22"/>
        </w:rPr>
        <w:t xml:space="preserve">To </w:t>
      </w:r>
      <w:r w:rsidR="00414B97">
        <w:rPr>
          <w:rFonts w:ascii="Arial" w:hAnsi="Arial" w:cs="Arial"/>
          <w:b/>
          <w:sz w:val="22"/>
          <w:szCs w:val="22"/>
        </w:rPr>
        <w:t xml:space="preserve">find all the protein domains of EFHC1 interaction partners to observe which are involved in microtubule modification. </w:t>
      </w:r>
    </w:p>
    <w:p w14:paraId="45C3365F" w14:textId="19B6AE02" w:rsidR="00AD61FA" w:rsidRPr="00D01590" w:rsidRDefault="00B33A30" w:rsidP="00414D5D">
      <w:pPr>
        <w:rPr>
          <w:rFonts w:ascii="Arial" w:hAnsi="Arial" w:cs="Arial"/>
          <w:sz w:val="22"/>
          <w:szCs w:val="22"/>
        </w:rPr>
      </w:pPr>
      <w:r w:rsidRPr="00D01590">
        <w:rPr>
          <w:rFonts w:ascii="Arial" w:hAnsi="Arial" w:cs="Arial"/>
          <w:b/>
          <w:sz w:val="22"/>
          <w:szCs w:val="22"/>
        </w:rPr>
        <w:t xml:space="preserve">Approach: </w:t>
      </w:r>
      <w:r w:rsidRPr="00D01590">
        <w:rPr>
          <w:rFonts w:ascii="Arial" w:hAnsi="Arial" w:cs="Arial"/>
          <w:sz w:val="22"/>
          <w:szCs w:val="22"/>
        </w:rPr>
        <w:t>EFHC1 interaction partner proteins</w:t>
      </w:r>
      <w:r w:rsidR="00510177" w:rsidRPr="00D01590">
        <w:rPr>
          <w:rFonts w:ascii="Arial" w:hAnsi="Arial" w:cs="Arial"/>
          <w:b/>
          <w:sz w:val="22"/>
          <w:szCs w:val="22"/>
        </w:rPr>
        <w:t xml:space="preserve"> </w:t>
      </w:r>
      <w:r w:rsidR="00414B97">
        <w:rPr>
          <w:rFonts w:ascii="Arial" w:hAnsi="Arial" w:cs="Arial"/>
          <w:sz w:val="22"/>
          <w:szCs w:val="22"/>
        </w:rPr>
        <w:t xml:space="preserve">will be identified using STRING database and the domains analyzed for microtubule action using PFAM and SMART databases. </w:t>
      </w:r>
      <w:r w:rsidR="00AB6DBF">
        <w:rPr>
          <w:rFonts w:ascii="Arial" w:hAnsi="Arial" w:cs="Arial"/>
          <w:sz w:val="22"/>
          <w:szCs w:val="22"/>
        </w:rPr>
        <w:t xml:space="preserve"> </w:t>
      </w:r>
    </w:p>
    <w:p w14:paraId="71F5A618" w14:textId="7829EDCE" w:rsidR="00971AFB" w:rsidRPr="00414B97" w:rsidRDefault="00B33A30" w:rsidP="00414D5D">
      <w:pPr>
        <w:rPr>
          <w:rFonts w:ascii="Arial" w:hAnsi="Arial" w:cs="Arial"/>
        </w:rPr>
      </w:pPr>
      <w:r w:rsidRPr="00D01590">
        <w:rPr>
          <w:rFonts w:ascii="Arial" w:hAnsi="Arial" w:cs="Arial"/>
          <w:b/>
          <w:sz w:val="22"/>
          <w:szCs w:val="22"/>
        </w:rPr>
        <w:t xml:space="preserve">Hypothesis: </w:t>
      </w:r>
      <w:r w:rsidR="00414B97">
        <w:rPr>
          <w:rFonts w:ascii="Arial" w:hAnsi="Arial" w:cs="Arial"/>
          <w:sz w:val="22"/>
          <w:szCs w:val="22"/>
        </w:rPr>
        <w:t xml:space="preserve">Many EFHC1 interaction partners will have protein domains involved in modification of or binding to microtubules. </w:t>
      </w:r>
      <w:bookmarkStart w:id="0" w:name="_GoBack"/>
      <w:bookmarkEnd w:id="0"/>
    </w:p>
    <w:p w14:paraId="23767819" w14:textId="77777777" w:rsidR="00E323D4" w:rsidRPr="00D01590" w:rsidRDefault="00E323D4" w:rsidP="00414D5D">
      <w:pPr>
        <w:rPr>
          <w:rFonts w:ascii="Arial" w:hAnsi="Arial" w:cs="Arial"/>
          <w:b/>
        </w:rPr>
      </w:pPr>
    </w:p>
    <w:p w14:paraId="12EA1859" w14:textId="77777777" w:rsidR="00E323D4" w:rsidRPr="00D01590" w:rsidRDefault="00E323D4" w:rsidP="00414D5D">
      <w:pPr>
        <w:rPr>
          <w:rFonts w:ascii="Arial" w:hAnsi="Arial" w:cs="Arial"/>
          <w:b/>
        </w:rPr>
      </w:pPr>
    </w:p>
    <w:p w14:paraId="12D92DF1" w14:textId="6D3F0D0C" w:rsidR="00E212E2" w:rsidRPr="00D01590" w:rsidRDefault="00601F3A" w:rsidP="00601F3A">
      <w:pPr>
        <w:pStyle w:val="Heading1"/>
        <w:shd w:val="clear" w:color="auto" w:fill="FFFFFF"/>
        <w:spacing w:before="150" w:beforeAutospacing="0" w:after="0" w:afterAutospacing="0"/>
        <w:textAlignment w:val="baseline"/>
        <w:rPr>
          <w:rFonts w:ascii="Arial" w:eastAsia="Times New Roman" w:hAnsi="Arial" w:cs="Arial"/>
          <w:b w:val="0"/>
          <w:color w:val="000000"/>
          <w:sz w:val="20"/>
          <w:szCs w:val="20"/>
        </w:rPr>
      </w:pPr>
      <w:r w:rsidRPr="00D01590">
        <w:rPr>
          <w:rFonts w:ascii="Arial" w:hAnsi="Arial" w:cs="Arial"/>
          <w:b w:val="0"/>
          <w:sz w:val="20"/>
          <w:szCs w:val="20"/>
        </w:rPr>
        <w:lastRenderedPageBreak/>
        <w:t xml:space="preserve">[1] De </w:t>
      </w:r>
      <w:proofErr w:type="spellStart"/>
      <w:r w:rsidRPr="00D01590">
        <w:rPr>
          <w:rFonts w:ascii="Arial" w:hAnsi="Arial" w:cs="Arial"/>
          <w:b w:val="0"/>
          <w:sz w:val="20"/>
          <w:szCs w:val="20"/>
        </w:rPr>
        <w:t>Nijs</w:t>
      </w:r>
      <w:proofErr w:type="spellEnd"/>
      <w:r w:rsidRPr="00D01590">
        <w:rPr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Pr="00D01590">
        <w:rPr>
          <w:rFonts w:ascii="Arial" w:hAnsi="Arial" w:cs="Arial"/>
          <w:b w:val="0"/>
          <w:sz w:val="20"/>
          <w:szCs w:val="20"/>
        </w:rPr>
        <w:t>et</w:t>
      </w:r>
      <w:proofErr w:type="gramEnd"/>
      <w:r w:rsidRPr="00D01590">
        <w:rPr>
          <w:rFonts w:ascii="Arial" w:hAnsi="Arial" w:cs="Arial"/>
          <w:b w:val="0"/>
          <w:sz w:val="20"/>
          <w:szCs w:val="20"/>
        </w:rPr>
        <w:t xml:space="preserve">. </w:t>
      </w:r>
      <w:proofErr w:type="gramStart"/>
      <w:r w:rsidRPr="00D01590">
        <w:rPr>
          <w:rFonts w:ascii="Arial" w:hAnsi="Arial" w:cs="Arial"/>
          <w:b w:val="0"/>
          <w:sz w:val="20"/>
          <w:szCs w:val="20"/>
        </w:rPr>
        <w:t>al</w:t>
      </w:r>
      <w:proofErr w:type="gramEnd"/>
      <w:r w:rsidRPr="00D01590">
        <w:rPr>
          <w:rFonts w:ascii="Arial" w:hAnsi="Arial" w:cs="Arial"/>
          <w:b w:val="0"/>
          <w:sz w:val="20"/>
          <w:szCs w:val="20"/>
        </w:rPr>
        <w:t>.,</w:t>
      </w:r>
      <w:r w:rsidRPr="00D01590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D01590">
        <w:rPr>
          <w:rFonts w:ascii="Arial" w:eastAsia="Times New Roman" w:hAnsi="Arial" w:cs="Arial"/>
          <w:b w:val="0"/>
          <w:i/>
          <w:color w:val="000000"/>
          <w:sz w:val="20"/>
          <w:szCs w:val="20"/>
        </w:rPr>
        <w:t xml:space="preserve">Mutations of EFHC1, linked to juvenile myoclonic epilepsy, disrupt radial and tangential migrations during brain development. </w:t>
      </w:r>
      <w:r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Oxford Journal. </w:t>
      </w:r>
      <w:proofErr w:type="gramStart"/>
      <w:r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>Volume 21 Issue 23.</w:t>
      </w:r>
      <w:proofErr w:type="gramEnd"/>
      <w:r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  August 2012. </w:t>
      </w:r>
      <w:hyperlink r:id="rId5" w:history="1">
        <w:r w:rsidR="00E212E2" w:rsidRPr="00D01590">
          <w:rPr>
            <w:rStyle w:val="Hyperlink"/>
            <w:rFonts w:ascii="Arial" w:eastAsia="Times New Roman" w:hAnsi="Arial" w:cs="Arial"/>
            <w:b w:val="0"/>
            <w:sz w:val="20"/>
            <w:szCs w:val="20"/>
          </w:rPr>
          <w:t>http://hmg.oxfordjournals.org/content/21/23/5106.long</w:t>
        </w:r>
      </w:hyperlink>
    </w:p>
    <w:p w14:paraId="149598B2" w14:textId="319E1D51" w:rsidR="000D5457" w:rsidRPr="00D01590" w:rsidRDefault="000D5457" w:rsidP="00601F3A">
      <w:pPr>
        <w:pStyle w:val="Heading1"/>
        <w:shd w:val="clear" w:color="auto" w:fill="FFFFFF"/>
        <w:spacing w:before="150" w:beforeAutospacing="0" w:after="0" w:afterAutospacing="0"/>
        <w:textAlignment w:val="baseline"/>
        <w:rPr>
          <w:rFonts w:ascii="Arial" w:eastAsia="Times New Roman" w:hAnsi="Arial" w:cs="Arial"/>
          <w:b w:val="0"/>
          <w:color w:val="000000"/>
          <w:sz w:val="20"/>
          <w:szCs w:val="20"/>
        </w:rPr>
      </w:pPr>
      <w:r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[2] </w:t>
      </w:r>
      <w:proofErr w:type="spellStart"/>
      <w:r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>Genton</w:t>
      </w:r>
      <w:proofErr w:type="spellEnd"/>
      <w:r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 </w:t>
      </w:r>
      <w:proofErr w:type="gramStart"/>
      <w:r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>et</w:t>
      </w:r>
      <w:proofErr w:type="gramEnd"/>
      <w:r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. </w:t>
      </w:r>
      <w:proofErr w:type="gramStart"/>
      <w:r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>al</w:t>
      </w:r>
      <w:proofErr w:type="gramEnd"/>
      <w:r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. </w:t>
      </w:r>
      <w:r w:rsidRPr="00D01590">
        <w:rPr>
          <w:rFonts w:ascii="Arial" w:eastAsia="Times New Roman" w:hAnsi="Arial" w:cs="Arial"/>
          <w:b w:val="0"/>
          <w:i/>
          <w:color w:val="000000"/>
          <w:sz w:val="20"/>
          <w:szCs w:val="20"/>
        </w:rPr>
        <w:t xml:space="preserve">Clinical Aspects of Juvenile Myoclonic Epilepsy. </w:t>
      </w:r>
      <w:proofErr w:type="gramStart"/>
      <w:r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>Epilepsy and Behavior Journal.</w:t>
      </w:r>
      <w:proofErr w:type="gramEnd"/>
      <w:r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 Volume 28. July 2013. </w:t>
      </w:r>
      <w:r w:rsidR="00022DFE"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 </w:t>
      </w:r>
      <w:hyperlink r:id="rId6" w:history="1">
        <w:r w:rsidR="00022DFE" w:rsidRPr="00D01590">
          <w:rPr>
            <w:rStyle w:val="Hyperlink"/>
            <w:rFonts w:ascii="Arial" w:eastAsia="Times New Roman" w:hAnsi="Arial" w:cs="Arial"/>
            <w:b w:val="0"/>
            <w:sz w:val="20"/>
            <w:szCs w:val="20"/>
          </w:rPr>
          <w:t>http://www.sciencedirect.com/science/article/pii/S152550501300005X</w:t>
        </w:r>
      </w:hyperlink>
    </w:p>
    <w:p w14:paraId="19D772C9" w14:textId="77777777" w:rsidR="00022DFE" w:rsidRPr="00D01590" w:rsidRDefault="00022DFE" w:rsidP="00601F3A">
      <w:pPr>
        <w:pStyle w:val="Heading1"/>
        <w:shd w:val="clear" w:color="auto" w:fill="FFFFFF"/>
        <w:spacing w:before="150" w:beforeAutospacing="0" w:after="0" w:afterAutospacing="0"/>
        <w:textAlignment w:val="baseline"/>
        <w:rPr>
          <w:rFonts w:ascii="Arial" w:eastAsia="Times New Roman" w:hAnsi="Arial" w:cs="Arial"/>
          <w:b w:val="0"/>
          <w:color w:val="000000"/>
          <w:sz w:val="20"/>
          <w:szCs w:val="20"/>
        </w:rPr>
      </w:pPr>
    </w:p>
    <w:p w14:paraId="14F32EF3" w14:textId="3F65A0B1" w:rsidR="000D5457" w:rsidRPr="00D01590" w:rsidRDefault="00022DFE" w:rsidP="000D5457">
      <w:pPr>
        <w:pStyle w:val="Heading1"/>
        <w:shd w:val="clear" w:color="auto" w:fill="FFFFFF"/>
        <w:spacing w:before="0" w:beforeAutospacing="0" w:after="90" w:afterAutospacing="0"/>
        <w:textAlignment w:val="baseline"/>
        <w:rPr>
          <w:rFonts w:ascii="Arial" w:eastAsia="Arial Unicode MS" w:hAnsi="Arial" w:cs="Arial"/>
          <w:b w:val="0"/>
          <w:sz w:val="20"/>
          <w:szCs w:val="20"/>
        </w:rPr>
      </w:pPr>
      <w:r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>[3</w:t>
      </w:r>
      <w:r w:rsidR="000D5457"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>] Delgado-</w:t>
      </w:r>
      <w:proofErr w:type="spellStart"/>
      <w:r w:rsidR="000D5457"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>Escueta</w:t>
      </w:r>
      <w:proofErr w:type="spellEnd"/>
      <w:r w:rsidR="000D5457"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 </w:t>
      </w:r>
      <w:proofErr w:type="gramStart"/>
      <w:r w:rsidR="000D5457"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>et</w:t>
      </w:r>
      <w:proofErr w:type="gramEnd"/>
      <w:r w:rsidR="000D5457"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. </w:t>
      </w:r>
      <w:proofErr w:type="gramStart"/>
      <w:r w:rsidR="000D5457"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>al</w:t>
      </w:r>
      <w:proofErr w:type="gramEnd"/>
      <w:r w:rsidR="000D5457"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. </w:t>
      </w:r>
      <w:proofErr w:type="gramStart"/>
      <w:r w:rsidR="000D5457" w:rsidRPr="00D01590">
        <w:rPr>
          <w:rFonts w:ascii="Arial" w:eastAsia="Arial Unicode MS" w:hAnsi="Arial" w:cs="Arial"/>
          <w:b w:val="0"/>
          <w:i/>
          <w:sz w:val="20"/>
          <w:szCs w:val="20"/>
        </w:rPr>
        <w:t>The quest for Juvenile Myoclonic Epilepsy genes.</w:t>
      </w:r>
      <w:proofErr w:type="gramEnd"/>
      <w:r w:rsidR="000D5457" w:rsidRPr="00D01590">
        <w:rPr>
          <w:rFonts w:ascii="Arial" w:eastAsia="Arial Unicode MS" w:hAnsi="Arial" w:cs="Arial"/>
          <w:b w:val="0"/>
          <w:i/>
          <w:sz w:val="20"/>
          <w:szCs w:val="20"/>
        </w:rPr>
        <w:t xml:space="preserve"> </w:t>
      </w:r>
      <w:proofErr w:type="gramStart"/>
      <w:r w:rsidR="000D5457" w:rsidRPr="00D01590">
        <w:rPr>
          <w:rFonts w:ascii="Arial" w:eastAsia="Arial Unicode MS" w:hAnsi="Arial" w:cs="Arial"/>
          <w:b w:val="0"/>
          <w:sz w:val="20"/>
          <w:szCs w:val="20"/>
        </w:rPr>
        <w:t>Epilepsy and Behavior Journal.</w:t>
      </w:r>
      <w:proofErr w:type="gramEnd"/>
      <w:r w:rsidR="000D5457" w:rsidRPr="00D01590">
        <w:rPr>
          <w:rFonts w:ascii="Arial" w:eastAsia="Arial Unicode MS" w:hAnsi="Arial" w:cs="Arial"/>
          <w:b w:val="0"/>
          <w:sz w:val="20"/>
          <w:szCs w:val="20"/>
        </w:rPr>
        <w:t xml:space="preserve"> Volume 28. July 2013. </w:t>
      </w:r>
      <w:hyperlink r:id="rId7" w:history="1">
        <w:r w:rsidR="000D5457" w:rsidRPr="00D01590">
          <w:rPr>
            <w:rStyle w:val="Hyperlink"/>
            <w:rFonts w:ascii="Arial" w:eastAsia="Arial Unicode MS" w:hAnsi="Arial" w:cs="Arial"/>
            <w:b w:val="0"/>
            <w:sz w:val="20"/>
            <w:szCs w:val="20"/>
          </w:rPr>
          <w:t>http://www.sciencedirect.com/science/article/pii/S1525505012004957</w:t>
        </w:r>
      </w:hyperlink>
    </w:p>
    <w:p w14:paraId="35791A17" w14:textId="77777777" w:rsidR="00E212E2" w:rsidRPr="00D01590" w:rsidRDefault="00E212E2" w:rsidP="00601F3A">
      <w:pPr>
        <w:pStyle w:val="Heading1"/>
        <w:shd w:val="clear" w:color="auto" w:fill="FFFFFF"/>
        <w:spacing w:before="150" w:beforeAutospacing="0" w:after="0" w:afterAutospacing="0"/>
        <w:textAlignment w:val="baseline"/>
        <w:rPr>
          <w:rFonts w:ascii="Arial" w:eastAsia="Times New Roman" w:hAnsi="Arial" w:cs="Arial"/>
          <w:b w:val="0"/>
          <w:color w:val="000000"/>
          <w:sz w:val="20"/>
          <w:szCs w:val="20"/>
        </w:rPr>
      </w:pPr>
    </w:p>
    <w:p w14:paraId="6D2CABB2" w14:textId="7F766C24" w:rsidR="00E212E2" w:rsidRPr="00D01590" w:rsidRDefault="00022DFE" w:rsidP="00110F52">
      <w:pPr>
        <w:pStyle w:val="Heading1"/>
        <w:shd w:val="clear" w:color="auto" w:fill="FFFFFF"/>
        <w:spacing w:before="0" w:beforeAutospacing="0" w:after="90" w:afterAutospacing="0"/>
        <w:textAlignment w:val="baseline"/>
        <w:rPr>
          <w:rFonts w:ascii="Arial" w:eastAsia="Arial Unicode MS" w:hAnsi="Arial" w:cs="Arial"/>
          <w:b w:val="0"/>
          <w:sz w:val="20"/>
          <w:szCs w:val="20"/>
        </w:rPr>
      </w:pPr>
      <w:r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>[4</w:t>
      </w:r>
      <w:r w:rsidR="00E212E2"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] De </w:t>
      </w:r>
      <w:proofErr w:type="spellStart"/>
      <w:r w:rsidR="00E212E2"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>Nijs</w:t>
      </w:r>
      <w:proofErr w:type="spellEnd"/>
      <w:r w:rsidR="00E212E2"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 </w:t>
      </w:r>
      <w:proofErr w:type="gramStart"/>
      <w:r w:rsidR="00E212E2"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>et</w:t>
      </w:r>
      <w:proofErr w:type="gramEnd"/>
      <w:r w:rsidR="00E212E2"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. </w:t>
      </w:r>
      <w:proofErr w:type="gramStart"/>
      <w:r w:rsidR="00E212E2"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>al</w:t>
      </w:r>
      <w:proofErr w:type="gramEnd"/>
      <w:r w:rsidR="00E212E2"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>.,</w:t>
      </w:r>
      <w:r w:rsidR="00E212E2" w:rsidRPr="00D01590">
        <w:rPr>
          <w:rFonts w:ascii="Arial" w:eastAsia="Times New Roman" w:hAnsi="Arial" w:cs="Arial"/>
          <w:b w:val="0"/>
          <w:i/>
          <w:sz w:val="20"/>
          <w:szCs w:val="20"/>
        </w:rPr>
        <w:t xml:space="preserve"> </w:t>
      </w:r>
      <w:r w:rsidR="00E212E2" w:rsidRPr="00D01590">
        <w:rPr>
          <w:rFonts w:ascii="Arial" w:eastAsia="Arial Unicode MS" w:hAnsi="Arial" w:cs="Arial"/>
          <w:b w:val="0"/>
          <w:i/>
          <w:sz w:val="20"/>
          <w:szCs w:val="20"/>
        </w:rPr>
        <w:t>Juvenile myoclonic epilepsy as a possible neurodevelopmental disease: Role of EFHC1 or Myoclonin1</w:t>
      </w:r>
      <w:r w:rsidR="00E212E2" w:rsidRPr="00D01590">
        <w:rPr>
          <w:rFonts w:ascii="Arial" w:eastAsia="Arial Unicode MS" w:hAnsi="Arial" w:cs="Arial"/>
          <w:b w:val="0"/>
          <w:sz w:val="20"/>
          <w:szCs w:val="20"/>
        </w:rPr>
        <w:t xml:space="preserve">. </w:t>
      </w:r>
      <w:proofErr w:type="gramStart"/>
      <w:r w:rsidR="00E212E2" w:rsidRPr="00D01590">
        <w:rPr>
          <w:rFonts w:ascii="Arial" w:eastAsia="Arial Unicode MS" w:hAnsi="Arial" w:cs="Arial"/>
          <w:b w:val="0"/>
          <w:sz w:val="20"/>
          <w:szCs w:val="20"/>
        </w:rPr>
        <w:t>Epilepsy and Behavior.</w:t>
      </w:r>
      <w:proofErr w:type="gramEnd"/>
      <w:r w:rsidR="00E212E2" w:rsidRPr="00D01590">
        <w:rPr>
          <w:rFonts w:ascii="Arial" w:eastAsia="Arial Unicode MS" w:hAnsi="Arial" w:cs="Arial"/>
          <w:b w:val="0"/>
          <w:sz w:val="20"/>
          <w:szCs w:val="20"/>
        </w:rPr>
        <w:t xml:space="preserve"> Volume 28. July 2013. </w:t>
      </w:r>
      <w:hyperlink r:id="rId8" w:history="1">
        <w:r w:rsidR="00E212E2" w:rsidRPr="00D01590">
          <w:rPr>
            <w:rStyle w:val="Hyperlink"/>
            <w:rFonts w:ascii="Arial" w:eastAsia="Arial Unicode MS" w:hAnsi="Arial" w:cs="Arial"/>
            <w:b w:val="0"/>
            <w:sz w:val="20"/>
            <w:szCs w:val="20"/>
          </w:rPr>
          <w:t>http://www.sciencedirect.com/science/article/pii/S1525505012004969</w:t>
        </w:r>
      </w:hyperlink>
    </w:p>
    <w:p w14:paraId="61E5AE4E" w14:textId="42838D01" w:rsidR="00601F3A" w:rsidRPr="00D01590" w:rsidRDefault="009171EC" w:rsidP="00110F52">
      <w:pPr>
        <w:pStyle w:val="Heading1"/>
        <w:shd w:val="clear" w:color="auto" w:fill="FFFFFF"/>
        <w:spacing w:before="150"/>
        <w:textAlignment w:val="baseline"/>
        <w:rPr>
          <w:rFonts w:ascii="Arial" w:eastAsia="Times New Roman" w:hAnsi="Arial" w:cs="Arial"/>
          <w:b w:val="0"/>
          <w:color w:val="000000"/>
          <w:sz w:val="20"/>
          <w:szCs w:val="20"/>
        </w:rPr>
      </w:pPr>
      <w:r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 </w:t>
      </w:r>
      <w:r w:rsidR="00022DFE"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>[5</w:t>
      </w:r>
      <w:r w:rsidR="00110F52"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] King, Stephen. </w:t>
      </w:r>
      <w:proofErr w:type="spellStart"/>
      <w:r w:rsidR="00110F52" w:rsidRPr="00D01590">
        <w:rPr>
          <w:rFonts w:ascii="Arial" w:eastAsia="Times New Roman" w:hAnsi="Arial" w:cs="Arial"/>
          <w:b w:val="0"/>
          <w:i/>
          <w:color w:val="000000"/>
          <w:sz w:val="20"/>
          <w:szCs w:val="20"/>
        </w:rPr>
        <w:t>Axonemal</w:t>
      </w:r>
      <w:proofErr w:type="spellEnd"/>
      <w:r w:rsidR="00110F52" w:rsidRPr="00D01590">
        <w:rPr>
          <w:rFonts w:ascii="Arial" w:eastAsia="Times New Roman" w:hAnsi="Arial" w:cs="Arial"/>
          <w:b w:val="0"/>
          <w:i/>
          <w:color w:val="000000"/>
          <w:sz w:val="20"/>
          <w:szCs w:val="20"/>
        </w:rPr>
        <w:t xml:space="preserve"> Protoﬁlament Ribbons, DM10 Domains, and the Link to Juvenile Myoclonic Epilepsy. </w:t>
      </w:r>
      <w:r w:rsidR="00110F52"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Cell Motility and the Cytoskeleton. Volume 63. 2006. </w:t>
      </w:r>
      <w:hyperlink r:id="rId9" w:history="1">
        <w:r w:rsidR="00110F52" w:rsidRPr="00D01590">
          <w:rPr>
            <w:rStyle w:val="Hyperlink"/>
            <w:rFonts w:ascii="Arial" w:eastAsia="Times New Roman" w:hAnsi="Arial" w:cs="Arial"/>
            <w:b w:val="0"/>
            <w:sz w:val="20"/>
            <w:szCs w:val="20"/>
          </w:rPr>
          <w:t>http://onlinelibrary.wiley.com/store/10.1002/cm.20129/asset/20129_ftp.pdf?v=1&amp;t=hturpcy2&amp;s=ac620ef3194976e78700d12e0d250a790d2c6f20</w:t>
        </w:r>
      </w:hyperlink>
    </w:p>
    <w:p w14:paraId="71CCB30A" w14:textId="69D9BE6C" w:rsidR="009171EC" w:rsidRPr="00D01590" w:rsidRDefault="00022DFE" w:rsidP="009171EC">
      <w:pPr>
        <w:pStyle w:val="Heading1"/>
        <w:shd w:val="clear" w:color="auto" w:fill="FFFFFF"/>
        <w:spacing w:before="150" w:beforeAutospacing="0" w:after="0" w:afterAutospacing="0"/>
        <w:textAlignment w:val="baseline"/>
        <w:rPr>
          <w:rFonts w:ascii="Arial" w:eastAsia="Times New Roman" w:hAnsi="Arial" w:cs="Arial"/>
          <w:b w:val="0"/>
          <w:color w:val="403838"/>
          <w:sz w:val="20"/>
          <w:szCs w:val="20"/>
        </w:rPr>
      </w:pPr>
      <w:r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>[6</w:t>
      </w:r>
      <w:r w:rsidR="009171EC"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] Ikeda </w:t>
      </w:r>
      <w:proofErr w:type="gramStart"/>
      <w:r w:rsidR="009171EC"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>et</w:t>
      </w:r>
      <w:proofErr w:type="gramEnd"/>
      <w:r w:rsidR="009171EC"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. </w:t>
      </w:r>
      <w:proofErr w:type="gramStart"/>
      <w:r w:rsidR="009171EC"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>al</w:t>
      </w:r>
      <w:proofErr w:type="gramEnd"/>
      <w:r w:rsidR="009171EC" w:rsidRPr="00D01590">
        <w:rPr>
          <w:rFonts w:ascii="Arial" w:eastAsia="Times New Roman" w:hAnsi="Arial" w:cs="Arial"/>
          <w:b w:val="0"/>
          <w:color w:val="000000"/>
          <w:sz w:val="20"/>
          <w:szCs w:val="20"/>
        </w:rPr>
        <w:t xml:space="preserve">. </w:t>
      </w:r>
      <w:r w:rsidR="009171EC" w:rsidRPr="00D01590">
        <w:rPr>
          <w:rFonts w:ascii="Arial" w:eastAsia="Times New Roman" w:hAnsi="Arial" w:cs="Arial"/>
          <w:b w:val="0"/>
          <w:i/>
          <w:color w:val="403838"/>
          <w:sz w:val="20"/>
          <w:szCs w:val="20"/>
        </w:rPr>
        <w:t xml:space="preserve">Rib72, a Conserved Protein Associated with the Ribbon Compartment of </w:t>
      </w:r>
      <w:proofErr w:type="spellStart"/>
      <w:r w:rsidR="009171EC" w:rsidRPr="00D01590">
        <w:rPr>
          <w:rFonts w:ascii="Arial" w:eastAsia="Times New Roman" w:hAnsi="Arial" w:cs="Arial"/>
          <w:b w:val="0"/>
          <w:i/>
          <w:color w:val="403838"/>
          <w:sz w:val="20"/>
          <w:szCs w:val="20"/>
        </w:rPr>
        <w:t>Flagellar</w:t>
      </w:r>
      <w:proofErr w:type="spellEnd"/>
      <w:r w:rsidR="009171EC" w:rsidRPr="00D01590">
        <w:rPr>
          <w:rFonts w:ascii="Arial" w:eastAsia="Times New Roman" w:hAnsi="Arial" w:cs="Arial"/>
          <w:b w:val="0"/>
          <w:i/>
          <w:color w:val="403838"/>
          <w:sz w:val="20"/>
          <w:szCs w:val="20"/>
        </w:rPr>
        <w:t xml:space="preserve"> A-microtubules and Potentially Involved in the Linkage between Outer Doublet Microtubules. </w:t>
      </w:r>
      <w:proofErr w:type="gramStart"/>
      <w:r w:rsidR="009171EC" w:rsidRPr="00D01590">
        <w:rPr>
          <w:rFonts w:ascii="Arial" w:eastAsia="Times New Roman" w:hAnsi="Arial" w:cs="Arial"/>
          <w:b w:val="0"/>
          <w:color w:val="403838"/>
          <w:sz w:val="20"/>
          <w:szCs w:val="20"/>
        </w:rPr>
        <w:t>Journal of Biological Chemistry.</w:t>
      </w:r>
      <w:proofErr w:type="gramEnd"/>
      <w:r w:rsidR="009171EC" w:rsidRPr="00D01590">
        <w:rPr>
          <w:rFonts w:ascii="Arial" w:eastAsia="Times New Roman" w:hAnsi="Arial" w:cs="Arial"/>
          <w:b w:val="0"/>
          <w:color w:val="403838"/>
          <w:sz w:val="20"/>
          <w:szCs w:val="20"/>
        </w:rPr>
        <w:t xml:space="preserve"> November 2012.  </w:t>
      </w:r>
      <w:hyperlink r:id="rId10" w:history="1">
        <w:r w:rsidR="009171EC" w:rsidRPr="00D01590">
          <w:rPr>
            <w:rStyle w:val="Hyperlink"/>
            <w:rFonts w:ascii="Arial" w:eastAsia="Times New Roman" w:hAnsi="Arial" w:cs="Arial"/>
            <w:b w:val="0"/>
            <w:sz w:val="20"/>
            <w:szCs w:val="20"/>
          </w:rPr>
          <w:t>http://www.jbc.org/content/278/9/7725.abstract</w:t>
        </w:r>
      </w:hyperlink>
    </w:p>
    <w:p w14:paraId="5DAABA3B" w14:textId="77777777" w:rsidR="00110F52" w:rsidRPr="00D01590" w:rsidRDefault="00110F52" w:rsidP="00110F52">
      <w:pPr>
        <w:pStyle w:val="Heading1"/>
        <w:shd w:val="clear" w:color="auto" w:fill="FFFFFF"/>
        <w:spacing w:before="150"/>
        <w:textAlignment w:val="baseline"/>
        <w:rPr>
          <w:rFonts w:ascii="Arial" w:eastAsia="Times New Roman" w:hAnsi="Arial" w:cs="Arial"/>
          <w:b w:val="0"/>
          <w:color w:val="000000"/>
          <w:sz w:val="20"/>
          <w:szCs w:val="20"/>
        </w:rPr>
      </w:pPr>
    </w:p>
    <w:sectPr w:rsidR="00110F52" w:rsidRPr="00D01590" w:rsidSect="00D01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58"/>
    <w:rsid w:val="00022DFE"/>
    <w:rsid w:val="000D5457"/>
    <w:rsid w:val="000E2693"/>
    <w:rsid w:val="00105451"/>
    <w:rsid w:val="00110F52"/>
    <w:rsid w:val="00145E77"/>
    <w:rsid w:val="00175262"/>
    <w:rsid w:val="001A21A0"/>
    <w:rsid w:val="0022629A"/>
    <w:rsid w:val="002409A3"/>
    <w:rsid w:val="003D4687"/>
    <w:rsid w:val="003D6A0D"/>
    <w:rsid w:val="003F3ABD"/>
    <w:rsid w:val="00414B97"/>
    <w:rsid w:val="00414D5D"/>
    <w:rsid w:val="00497D58"/>
    <w:rsid w:val="005020C0"/>
    <w:rsid w:val="00510177"/>
    <w:rsid w:val="0057056D"/>
    <w:rsid w:val="005E3E0A"/>
    <w:rsid w:val="005F21FF"/>
    <w:rsid w:val="00601F3A"/>
    <w:rsid w:val="00602890"/>
    <w:rsid w:val="006116AA"/>
    <w:rsid w:val="00627CEB"/>
    <w:rsid w:val="006F60E5"/>
    <w:rsid w:val="00716D8A"/>
    <w:rsid w:val="00724264"/>
    <w:rsid w:val="00730903"/>
    <w:rsid w:val="00790316"/>
    <w:rsid w:val="007B1C6B"/>
    <w:rsid w:val="007E6D3D"/>
    <w:rsid w:val="0081481A"/>
    <w:rsid w:val="00877020"/>
    <w:rsid w:val="00895666"/>
    <w:rsid w:val="008B3297"/>
    <w:rsid w:val="008D2083"/>
    <w:rsid w:val="009171EC"/>
    <w:rsid w:val="009531CA"/>
    <w:rsid w:val="00971AFB"/>
    <w:rsid w:val="009836D9"/>
    <w:rsid w:val="009A4810"/>
    <w:rsid w:val="009B6260"/>
    <w:rsid w:val="009B6362"/>
    <w:rsid w:val="00A10664"/>
    <w:rsid w:val="00A974D0"/>
    <w:rsid w:val="00AB6DBF"/>
    <w:rsid w:val="00AD61FA"/>
    <w:rsid w:val="00B33A30"/>
    <w:rsid w:val="00B43E4C"/>
    <w:rsid w:val="00B61E78"/>
    <w:rsid w:val="00B672FB"/>
    <w:rsid w:val="00B9585B"/>
    <w:rsid w:val="00BD0955"/>
    <w:rsid w:val="00C20A05"/>
    <w:rsid w:val="00C215D2"/>
    <w:rsid w:val="00CE44B0"/>
    <w:rsid w:val="00D01590"/>
    <w:rsid w:val="00D2235D"/>
    <w:rsid w:val="00D83297"/>
    <w:rsid w:val="00DE0EE6"/>
    <w:rsid w:val="00DE2E23"/>
    <w:rsid w:val="00E212E2"/>
    <w:rsid w:val="00E323D4"/>
    <w:rsid w:val="00E517E9"/>
    <w:rsid w:val="00EC7A0D"/>
    <w:rsid w:val="00F02EEE"/>
    <w:rsid w:val="00F02FF8"/>
    <w:rsid w:val="00F0301F"/>
    <w:rsid w:val="00F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8DCC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1F3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F3A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21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1F3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F3A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21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mg.oxfordjournals.org/content/21/23/5106.long" TargetMode="External"/><Relationship Id="rId6" Type="http://schemas.openxmlformats.org/officeDocument/2006/relationships/hyperlink" Target="http://www.sciencedirect.com/science/article/pii/S152550501300005X" TargetMode="External"/><Relationship Id="rId7" Type="http://schemas.openxmlformats.org/officeDocument/2006/relationships/hyperlink" Target="http://www.sciencedirect.com/science/article/pii/S1525505012004957" TargetMode="External"/><Relationship Id="rId8" Type="http://schemas.openxmlformats.org/officeDocument/2006/relationships/hyperlink" Target="http://www.sciencedirect.com/science/article/pii/S1525505012004969" TargetMode="External"/><Relationship Id="rId9" Type="http://schemas.openxmlformats.org/officeDocument/2006/relationships/hyperlink" Target="http://onlinelibrary.wiley.com/store/10.1002/cm.20129/asset/20129_ftp.pdf?v=1&amp;t=hturpcy2&amp;s=ac620ef3194976e78700d12e0d250a790d2c6f20" TargetMode="External"/><Relationship Id="rId10" Type="http://schemas.openxmlformats.org/officeDocument/2006/relationships/hyperlink" Target="http://www.jbc.org/content/278/9/7725.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762</Words>
  <Characters>4348</Characters>
  <Application>Microsoft Macintosh Word</Application>
  <DocSecurity>0</DocSecurity>
  <Lines>36</Lines>
  <Paragraphs>10</Paragraphs>
  <ScaleCrop>false</ScaleCrop>
  <Company>University of Wisconsin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 Van Vreede</dc:creator>
  <cp:keywords/>
  <dc:description/>
  <cp:lastModifiedBy>Tori  Van Vreede</cp:lastModifiedBy>
  <cp:revision>5</cp:revision>
  <dcterms:created xsi:type="dcterms:W3CDTF">2014-04-11T04:35:00Z</dcterms:created>
  <dcterms:modified xsi:type="dcterms:W3CDTF">2014-04-29T02:22:00Z</dcterms:modified>
</cp:coreProperties>
</file>